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E8" w:rsidRDefault="00A459D3">
      <w:pPr>
        <w:spacing w:line="360" w:lineRule="auto"/>
        <w:jc w:val="center"/>
        <w:outlineLvl w:val="0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项目综合评审打分表</w:t>
      </w:r>
    </w:p>
    <w:p w:rsidR="00B855E8" w:rsidRDefault="00A459D3" w:rsidP="009105A3">
      <w:pPr>
        <w:ind w:firstLineChars="150" w:firstLine="360"/>
        <w:rPr>
          <w:rFonts w:ascii="宋体-18030" w:eastAsia="宋体-18030" w:hAnsi="宋体-18030" w:cs="宋体-18030"/>
          <w:sz w:val="28"/>
          <w:szCs w:val="28"/>
          <w:u w:val="single"/>
        </w:rPr>
      </w:pPr>
      <w:r>
        <w:rPr>
          <w:rFonts w:ascii="宋体-18030" w:eastAsia="宋体-18030" w:hAnsi="宋体-18030" w:cs="宋体-18030" w:hint="eastAsia"/>
          <w:sz w:val="24"/>
          <w:szCs w:val="24"/>
        </w:rPr>
        <w:t>响应人：</w:t>
      </w:r>
      <w:r>
        <w:rPr>
          <w:rFonts w:ascii="宋体-18030" w:eastAsia="宋体-18030" w:hAnsi="宋体-18030" w:cs="宋体-18030" w:hint="eastAsia"/>
          <w:sz w:val="24"/>
          <w:szCs w:val="24"/>
          <w:u w:val="single"/>
        </w:rPr>
        <w:t xml:space="preserve">                 </w:t>
      </w:r>
      <w:r>
        <w:rPr>
          <w:rFonts w:ascii="宋体-18030" w:eastAsia="宋体-18030" w:hAnsi="宋体-18030" w:cs="宋体-18030" w:hint="eastAsia"/>
          <w:sz w:val="24"/>
          <w:szCs w:val="24"/>
        </w:rPr>
        <w:t xml:space="preserve">     </w:t>
      </w:r>
      <w:r w:rsidR="009105A3">
        <w:rPr>
          <w:rFonts w:ascii="宋体-18030" w:eastAsia="宋体-18030" w:hAnsi="宋体-18030" w:cs="宋体-18030" w:hint="eastAsia"/>
          <w:sz w:val="24"/>
          <w:szCs w:val="24"/>
        </w:rPr>
        <w:t xml:space="preserve">                </w:t>
      </w:r>
      <w:r>
        <w:rPr>
          <w:rFonts w:ascii="宋体-18030" w:eastAsia="宋体-18030" w:hAnsi="宋体-18030" w:cs="宋体-18030" w:hint="eastAsia"/>
          <w:sz w:val="24"/>
          <w:szCs w:val="24"/>
        </w:rPr>
        <w:t xml:space="preserve">   </w:t>
      </w:r>
      <w:r w:rsidR="009105A3">
        <w:rPr>
          <w:rFonts w:ascii="宋体-18030" w:eastAsia="宋体-18030" w:hAnsi="宋体-18030" w:cs="宋体-18030" w:hint="eastAsia"/>
          <w:sz w:val="24"/>
          <w:szCs w:val="24"/>
        </w:rPr>
        <w:t xml:space="preserve">       </w:t>
      </w:r>
      <w:r>
        <w:rPr>
          <w:rFonts w:ascii="宋体-18030" w:eastAsia="宋体-18030" w:hAnsi="宋体-18030" w:cs="宋体-18030" w:hint="eastAsia"/>
          <w:sz w:val="24"/>
          <w:szCs w:val="24"/>
        </w:rPr>
        <w:t xml:space="preserve">                                                   日期：</w:t>
      </w:r>
      <w:r w:rsidR="009105A3">
        <w:rPr>
          <w:rFonts w:ascii="宋体-18030" w:eastAsia="宋体-18030" w:hAnsi="宋体-18030" w:cs="宋体-18030" w:hint="eastAsia"/>
          <w:sz w:val="24"/>
          <w:szCs w:val="24"/>
        </w:rPr>
        <w:t xml:space="preserve">        </w:t>
      </w:r>
    </w:p>
    <w:tbl>
      <w:tblPr>
        <w:tblW w:w="15395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465"/>
        <w:gridCol w:w="1031"/>
        <w:gridCol w:w="6198"/>
        <w:gridCol w:w="1984"/>
        <w:gridCol w:w="1985"/>
        <w:gridCol w:w="2126"/>
      </w:tblGrid>
      <w:tr w:rsidR="003B5F6F" w:rsidRPr="005F2B4C" w:rsidTr="00220BB2">
        <w:trPr>
          <w:trHeight w:hRule="exact" w:val="878"/>
          <w:jc w:val="center"/>
        </w:trPr>
        <w:tc>
          <w:tcPr>
            <w:tcW w:w="606" w:type="dxa"/>
            <w:vAlign w:val="center"/>
          </w:tcPr>
          <w:p w:rsidR="009105A3" w:rsidRPr="005F2B4C" w:rsidRDefault="009105A3" w:rsidP="009105A3">
            <w:pPr>
              <w:jc w:val="center"/>
              <w:rPr>
                <w:rFonts w:asciiTheme="minorEastAsia" w:eastAsiaTheme="minorEastAsia" w:hAnsiTheme="minorEastAsia" w:cs="宋体"/>
                <w:b/>
              </w:rPr>
            </w:pPr>
            <w:r w:rsidRPr="005F2B4C">
              <w:rPr>
                <w:rFonts w:asciiTheme="minorEastAsia" w:eastAsiaTheme="minorEastAsia" w:hAnsiTheme="minorEastAsia" w:cs="宋体" w:hint="eastAsia"/>
                <w:b/>
              </w:rPr>
              <w:t>序号</w:t>
            </w:r>
          </w:p>
        </w:tc>
        <w:tc>
          <w:tcPr>
            <w:tcW w:w="1465" w:type="dxa"/>
            <w:vAlign w:val="center"/>
          </w:tcPr>
          <w:p w:rsidR="009105A3" w:rsidRPr="005F2B4C" w:rsidRDefault="009105A3" w:rsidP="009105A3">
            <w:pPr>
              <w:jc w:val="center"/>
              <w:rPr>
                <w:rFonts w:asciiTheme="minorEastAsia" w:eastAsiaTheme="minorEastAsia" w:hAnsiTheme="minorEastAsia" w:cs="宋体"/>
                <w:b/>
              </w:rPr>
            </w:pPr>
            <w:r w:rsidRPr="005F2B4C">
              <w:rPr>
                <w:rFonts w:asciiTheme="minorEastAsia" w:eastAsiaTheme="minorEastAsia" w:hAnsiTheme="minorEastAsia" w:cs="宋体" w:hint="eastAsia"/>
                <w:b/>
              </w:rPr>
              <w:t>项  目</w:t>
            </w:r>
          </w:p>
        </w:tc>
        <w:tc>
          <w:tcPr>
            <w:tcW w:w="1031" w:type="dxa"/>
            <w:vAlign w:val="center"/>
          </w:tcPr>
          <w:p w:rsidR="009105A3" w:rsidRPr="005F2B4C" w:rsidRDefault="009105A3" w:rsidP="009105A3">
            <w:pPr>
              <w:jc w:val="center"/>
              <w:rPr>
                <w:rFonts w:asciiTheme="minorEastAsia" w:eastAsiaTheme="minorEastAsia" w:hAnsiTheme="minorEastAsia" w:cs="宋体"/>
                <w:b/>
              </w:rPr>
            </w:pPr>
            <w:r w:rsidRPr="005F2B4C">
              <w:rPr>
                <w:rFonts w:asciiTheme="minorEastAsia" w:eastAsiaTheme="minorEastAsia" w:hAnsiTheme="minorEastAsia" w:cs="宋体" w:hint="eastAsia"/>
                <w:b/>
              </w:rPr>
              <w:t>分值</w:t>
            </w:r>
          </w:p>
        </w:tc>
        <w:tc>
          <w:tcPr>
            <w:tcW w:w="6198" w:type="dxa"/>
            <w:vAlign w:val="center"/>
          </w:tcPr>
          <w:p w:rsidR="009105A3" w:rsidRPr="005F2B4C" w:rsidRDefault="009105A3" w:rsidP="009105A3">
            <w:pPr>
              <w:jc w:val="center"/>
              <w:rPr>
                <w:rFonts w:asciiTheme="minorEastAsia" w:eastAsiaTheme="minorEastAsia" w:hAnsiTheme="minorEastAsia" w:cs="宋体"/>
                <w:b/>
              </w:rPr>
            </w:pPr>
            <w:r w:rsidRPr="005F2B4C">
              <w:rPr>
                <w:rFonts w:asciiTheme="minorEastAsia" w:eastAsiaTheme="minorEastAsia" w:hAnsiTheme="minorEastAsia" w:cs="宋体" w:hint="eastAsia"/>
                <w:b/>
              </w:rPr>
              <w:t>评分标准</w:t>
            </w:r>
          </w:p>
        </w:tc>
        <w:tc>
          <w:tcPr>
            <w:tcW w:w="1984" w:type="dxa"/>
            <w:vAlign w:val="center"/>
          </w:tcPr>
          <w:p w:rsidR="009105A3" w:rsidRPr="005F2B4C" w:rsidRDefault="00220BB2" w:rsidP="009105A3">
            <w:pPr>
              <w:jc w:val="center"/>
              <w:rPr>
                <w:rFonts w:asciiTheme="minorEastAsia" w:eastAsiaTheme="minorEastAsia" w:hAnsiTheme="minorEastAsia" w:cs="宋体"/>
                <w:b/>
              </w:rPr>
            </w:pPr>
            <w:r>
              <w:rPr>
                <w:rFonts w:asciiTheme="minorEastAsia" w:eastAsiaTheme="minorEastAsia" w:hAnsiTheme="minorEastAsia" w:cs="宋体" w:hint="eastAsia"/>
                <w:b/>
              </w:rPr>
              <w:t>北京欣卓越技术开发有限责任公司</w:t>
            </w:r>
          </w:p>
        </w:tc>
        <w:tc>
          <w:tcPr>
            <w:tcW w:w="1985" w:type="dxa"/>
            <w:vAlign w:val="center"/>
          </w:tcPr>
          <w:p w:rsidR="009105A3" w:rsidRPr="005F2B4C" w:rsidRDefault="00220BB2" w:rsidP="009105A3">
            <w:pPr>
              <w:jc w:val="center"/>
              <w:rPr>
                <w:rFonts w:asciiTheme="minorEastAsia" w:eastAsiaTheme="minorEastAsia" w:hAnsiTheme="minorEastAsia" w:cs="宋体"/>
                <w:b/>
              </w:rPr>
            </w:pPr>
            <w:r>
              <w:rPr>
                <w:rFonts w:asciiTheme="minorEastAsia" w:eastAsiaTheme="minorEastAsia" w:hAnsiTheme="minorEastAsia" w:cs="宋体" w:hint="eastAsia"/>
                <w:b/>
              </w:rPr>
              <w:t>北京中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</w:rPr>
              <w:t>科创新园</w:t>
            </w:r>
            <w:proofErr w:type="gramEnd"/>
            <w:r>
              <w:rPr>
                <w:rFonts w:asciiTheme="minorEastAsia" w:eastAsiaTheme="minorEastAsia" w:hAnsiTheme="minorEastAsia" w:cs="宋体" w:hint="eastAsia"/>
                <w:b/>
              </w:rPr>
              <w:t>高新技术有限公司</w:t>
            </w:r>
          </w:p>
        </w:tc>
        <w:tc>
          <w:tcPr>
            <w:tcW w:w="2126" w:type="dxa"/>
            <w:vAlign w:val="center"/>
          </w:tcPr>
          <w:p w:rsidR="009105A3" w:rsidRPr="005F2B4C" w:rsidRDefault="00220BB2" w:rsidP="009105A3">
            <w:pPr>
              <w:jc w:val="center"/>
              <w:rPr>
                <w:rFonts w:asciiTheme="minorEastAsia" w:eastAsiaTheme="minorEastAsia" w:hAnsiTheme="minorEastAsia" w:cs="宋体"/>
                <w:b/>
              </w:rPr>
            </w:pPr>
            <w:r>
              <w:rPr>
                <w:rFonts w:asciiTheme="minorEastAsia" w:eastAsiaTheme="minorEastAsia" w:hAnsiTheme="minorEastAsia" w:cs="宋体" w:hint="eastAsia"/>
                <w:b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</w:rPr>
              <w:t>鑫德安全</w:t>
            </w:r>
            <w:proofErr w:type="gramEnd"/>
            <w:r>
              <w:rPr>
                <w:rFonts w:asciiTheme="minorEastAsia" w:eastAsiaTheme="minorEastAsia" w:hAnsiTheme="minorEastAsia" w:cs="宋体" w:hint="eastAsia"/>
                <w:b/>
              </w:rPr>
              <w:t>防范系统集成有限公司</w:t>
            </w:r>
          </w:p>
        </w:tc>
      </w:tr>
      <w:tr w:rsidR="009105A3" w:rsidTr="00220BB2">
        <w:trPr>
          <w:trHeight w:val="283"/>
          <w:jc w:val="center"/>
        </w:trPr>
        <w:tc>
          <w:tcPr>
            <w:tcW w:w="606" w:type="dxa"/>
            <w:vMerge w:val="restart"/>
            <w:vAlign w:val="center"/>
          </w:tcPr>
          <w:p w:rsidR="009105A3" w:rsidRDefault="009105A3" w:rsidP="009105A3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商务部分</w:t>
            </w:r>
          </w:p>
        </w:tc>
        <w:tc>
          <w:tcPr>
            <w:tcW w:w="1465" w:type="dxa"/>
            <w:vAlign w:val="center"/>
          </w:tcPr>
          <w:p w:rsidR="009105A3" w:rsidRDefault="009105A3" w:rsidP="009105A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机构资质</w:t>
            </w:r>
          </w:p>
        </w:tc>
        <w:tc>
          <w:tcPr>
            <w:tcW w:w="1031" w:type="dxa"/>
            <w:vAlign w:val="center"/>
          </w:tcPr>
          <w:p w:rsidR="009105A3" w:rsidRDefault="009105A3" w:rsidP="009105A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6198" w:type="dxa"/>
            <w:vAlign w:val="center"/>
          </w:tcPr>
          <w:p w:rsidR="009105A3" w:rsidRDefault="009105A3" w:rsidP="009105A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营业执照（或其他资格证明）复印件、授权委托书、法人及受委托人身份证复印件</w:t>
            </w:r>
            <w:r w:rsidR="002154C4">
              <w:rPr>
                <w:rFonts w:ascii="宋体" w:hAnsi="宋体" w:hint="eastAsia"/>
              </w:rPr>
              <w:t>。</w:t>
            </w:r>
          </w:p>
        </w:tc>
        <w:tc>
          <w:tcPr>
            <w:tcW w:w="1984" w:type="dxa"/>
          </w:tcPr>
          <w:p w:rsidR="009105A3" w:rsidRDefault="009105A3" w:rsidP="009105A3">
            <w:pPr>
              <w:jc w:val="center"/>
            </w:pPr>
          </w:p>
        </w:tc>
        <w:tc>
          <w:tcPr>
            <w:tcW w:w="1985" w:type="dxa"/>
          </w:tcPr>
          <w:p w:rsidR="009105A3" w:rsidRDefault="009105A3" w:rsidP="009105A3">
            <w:pPr>
              <w:jc w:val="center"/>
            </w:pPr>
          </w:p>
        </w:tc>
        <w:tc>
          <w:tcPr>
            <w:tcW w:w="2126" w:type="dxa"/>
          </w:tcPr>
          <w:p w:rsidR="009105A3" w:rsidRDefault="009105A3" w:rsidP="009105A3">
            <w:pPr>
              <w:jc w:val="center"/>
            </w:pPr>
          </w:p>
        </w:tc>
      </w:tr>
      <w:tr w:rsidR="009105A3" w:rsidTr="00220BB2">
        <w:trPr>
          <w:trHeight w:val="749"/>
          <w:jc w:val="center"/>
        </w:trPr>
        <w:tc>
          <w:tcPr>
            <w:tcW w:w="606" w:type="dxa"/>
            <w:vMerge/>
            <w:vAlign w:val="center"/>
          </w:tcPr>
          <w:p w:rsidR="009105A3" w:rsidRDefault="009105A3" w:rsidP="009105A3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:rsidR="009105A3" w:rsidRDefault="009105A3" w:rsidP="009105A3">
            <w:pPr>
              <w:pStyle w:val="HTML"/>
              <w:snapToGrid w:val="0"/>
              <w:jc w:val="center"/>
              <w:rPr>
                <w:bCs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履约能力</w:t>
            </w:r>
          </w:p>
        </w:tc>
        <w:tc>
          <w:tcPr>
            <w:tcW w:w="1031" w:type="dxa"/>
            <w:vAlign w:val="center"/>
          </w:tcPr>
          <w:p w:rsidR="009105A3" w:rsidRDefault="009105A3" w:rsidP="009105A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6198" w:type="dxa"/>
            <w:vAlign w:val="center"/>
          </w:tcPr>
          <w:p w:rsidR="009105A3" w:rsidRDefault="009105A3" w:rsidP="009105A3">
            <w:pPr>
              <w:pStyle w:val="HTML"/>
              <w:snapToGrid w:val="0"/>
              <w:jc w:val="both"/>
              <w:rPr>
                <w:bCs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近六个月内任三个月依法缴纳税收和社会保障金的凭证复印件。</w:t>
            </w:r>
            <w:r>
              <w:rPr>
                <w:rFonts w:hint="eastAsia"/>
                <w:sz w:val="21"/>
              </w:rPr>
              <w:t>“信用中国”网站查询企业无不良行为,未被列入失信被执行人、重大税收违法案件当事人名单，并加盖公章</w:t>
            </w:r>
            <w:r w:rsidR="002154C4">
              <w:rPr>
                <w:rFonts w:hint="eastAsia"/>
                <w:sz w:val="21"/>
              </w:rPr>
              <w:t>。</w:t>
            </w:r>
          </w:p>
        </w:tc>
        <w:tc>
          <w:tcPr>
            <w:tcW w:w="1984" w:type="dxa"/>
          </w:tcPr>
          <w:p w:rsidR="009105A3" w:rsidRDefault="009105A3" w:rsidP="009105A3">
            <w:pPr>
              <w:jc w:val="center"/>
            </w:pPr>
          </w:p>
        </w:tc>
        <w:tc>
          <w:tcPr>
            <w:tcW w:w="1985" w:type="dxa"/>
          </w:tcPr>
          <w:p w:rsidR="009105A3" w:rsidRDefault="009105A3" w:rsidP="009105A3">
            <w:pPr>
              <w:jc w:val="center"/>
            </w:pPr>
          </w:p>
        </w:tc>
        <w:tc>
          <w:tcPr>
            <w:tcW w:w="2126" w:type="dxa"/>
          </w:tcPr>
          <w:p w:rsidR="009105A3" w:rsidRDefault="009105A3" w:rsidP="009105A3">
            <w:pPr>
              <w:jc w:val="center"/>
            </w:pPr>
          </w:p>
        </w:tc>
      </w:tr>
      <w:tr w:rsidR="009105A3" w:rsidTr="00220BB2">
        <w:trPr>
          <w:trHeight w:val="466"/>
          <w:jc w:val="center"/>
        </w:trPr>
        <w:tc>
          <w:tcPr>
            <w:tcW w:w="606" w:type="dxa"/>
            <w:vMerge/>
            <w:vAlign w:val="center"/>
          </w:tcPr>
          <w:p w:rsidR="009105A3" w:rsidRDefault="009105A3" w:rsidP="009105A3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:rsidR="009105A3" w:rsidRDefault="009105A3" w:rsidP="009105A3">
            <w:pPr>
              <w:pStyle w:val="HTML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类似业绩</w:t>
            </w:r>
          </w:p>
        </w:tc>
        <w:tc>
          <w:tcPr>
            <w:tcW w:w="1031" w:type="dxa"/>
            <w:vAlign w:val="center"/>
          </w:tcPr>
          <w:p w:rsidR="009105A3" w:rsidRDefault="009105A3" w:rsidP="009105A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6198" w:type="dxa"/>
            <w:vAlign w:val="center"/>
          </w:tcPr>
          <w:p w:rsidR="009105A3" w:rsidRDefault="009105A3" w:rsidP="009105A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近三年来，参与相关项目业绩，每提供一份合同复印件得2分，最高10分。</w:t>
            </w:r>
          </w:p>
        </w:tc>
        <w:tc>
          <w:tcPr>
            <w:tcW w:w="1984" w:type="dxa"/>
          </w:tcPr>
          <w:p w:rsidR="009105A3" w:rsidRDefault="009105A3" w:rsidP="009105A3">
            <w:pPr>
              <w:jc w:val="center"/>
            </w:pPr>
          </w:p>
        </w:tc>
        <w:tc>
          <w:tcPr>
            <w:tcW w:w="1985" w:type="dxa"/>
          </w:tcPr>
          <w:p w:rsidR="009105A3" w:rsidRDefault="009105A3" w:rsidP="009105A3">
            <w:pPr>
              <w:jc w:val="center"/>
            </w:pPr>
          </w:p>
        </w:tc>
        <w:tc>
          <w:tcPr>
            <w:tcW w:w="2126" w:type="dxa"/>
          </w:tcPr>
          <w:p w:rsidR="009105A3" w:rsidRDefault="009105A3" w:rsidP="009105A3">
            <w:pPr>
              <w:jc w:val="center"/>
            </w:pPr>
          </w:p>
        </w:tc>
      </w:tr>
      <w:tr w:rsidR="009105A3" w:rsidTr="00220BB2">
        <w:trPr>
          <w:trHeight w:val="690"/>
          <w:jc w:val="center"/>
        </w:trPr>
        <w:tc>
          <w:tcPr>
            <w:tcW w:w="606" w:type="dxa"/>
            <w:vMerge w:val="restart"/>
            <w:vAlign w:val="center"/>
          </w:tcPr>
          <w:p w:rsidR="009105A3" w:rsidRDefault="009105A3" w:rsidP="009105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技术部分</w:t>
            </w:r>
          </w:p>
        </w:tc>
        <w:tc>
          <w:tcPr>
            <w:tcW w:w="1465" w:type="dxa"/>
            <w:vAlign w:val="center"/>
          </w:tcPr>
          <w:p w:rsidR="009105A3" w:rsidRDefault="009105A3" w:rsidP="009105A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响应项目实施计划方案</w:t>
            </w:r>
          </w:p>
        </w:tc>
        <w:tc>
          <w:tcPr>
            <w:tcW w:w="1031" w:type="dxa"/>
            <w:vAlign w:val="center"/>
          </w:tcPr>
          <w:p w:rsidR="009105A3" w:rsidRDefault="009105A3" w:rsidP="009105A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0-15分</w:t>
            </w:r>
          </w:p>
        </w:tc>
        <w:tc>
          <w:tcPr>
            <w:tcW w:w="6198" w:type="dxa"/>
            <w:vAlign w:val="center"/>
          </w:tcPr>
          <w:p w:rsidR="009105A3" w:rsidRDefault="009105A3" w:rsidP="009105A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有具体的施工、及安全保障方案；有具体的施工进度、时间安排，方案可实施性、针对性强，施工及供货计划合理。</w:t>
            </w:r>
            <w:r>
              <w:rPr>
                <w:rFonts w:ascii="宋体" w:hAnsi="宋体" w:hint="eastAsia"/>
              </w:rPr>
              <w:t>优秀10-15分，一般5-9分，较差0-4分。</w:t>
            </w:r>
          </w:p>
        </w:tc>
        <w:tc>
          <w:tcPr>
            <w:tcW w:w="1984" w:type="dxa"/>
          </w:tcPr>
          <w:p w:rsidR="009105A3" w:rsidRDefault="009105A3" w:rsidP="009105A3">
            <w:pPr>
              <w:jc w:val="center"/>
            </w:pPr>
          </w:p>
        </w:tc>
        <w:tc>
          <w:tcPr>
            <w:tcW w:w="1985" w:type="dxa"/>
          </w:tcPr>
          <w:p w:rsidR="009105A3" w:rsidRDefault="009105A3" w:rsidP="009105A3">
            <w:pPr>
              <w:jc w:val="center"/>
            </w:pPr>
          </w:p>
        </w:tc>
        <w:tc>
          <w:tcPr>
            <w:tcW w:w="2126" w:type="dxa"/>
          </w:tcPr>
          <w:p w:rsidR="009105A3" w:rsidRDefault="009105A3" w:rsidP="009105A3">
            <w:pPr>
              <w:jc w:val="center"/>
            </w:pPr>
          </w:p>
        </w:tc>
      </w:tr>
      <w:tr w:rsidR="009105A3" w:rsidTr="00220BB2">
        <w:trPr>
          <w:trHeight w:val="786"/>
          <w:jc w:val="center"/>
        </w:trPr>
        <w:tc>
          <w:tcPr>
            <w:tcW w:w="606" w:type="dxa"/>
            <w:vMerge/>
            <w:vAlign w:val="center"/>
          </w:tcPr>
          <w:p w:rsidR="009105A3" w:rsidRDefault="009105A3" w:rsidP="009105A3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:rsidR="009105A3" w:rsidRDefault="009105A3" w:rsidP="009105A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响应人技术条件</w:t>
            </w:r>
          </w:p>
        </w:tc>
        <w:tc>
          <w:tcPr>
            <w:tcW w:w="1031" w:type="dxa"/>
            <w:vAlign w:val="center"/>
          </w:tcPr>
          <w:p w:rsidR="009105A3" w:rsidRDefault="009105A3" w:rsidP="009105A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6198" w:type="dxa"/>
            <w:vAlign w:val="center"/>
          </w:tcPr>
          <w:p w:rsidR="009105A3" w:rsidRDefault="009105A3" w:rsidP="009105A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满足项目要求，工作进度安排紧凑有序。有能力和成功实施项目的经验，能够确保本项目高质量完成。</w:t>
            </w:r>
            <w:r>
              <w:rPr>
                <w:rFonts w:ascii="宋体" w:hAnsi="宋体" w:hint="eastAsia"/>
                <w:bCs/>
              </w:rPr>
              <w:t>优秀7-10分，一般3-6分，较差0-2分。</w:t>
            </w:r>
          </w:p>
        </w:tc>
        <w:tc>
          <w:tcPr>
            <w:tcW w:w="1984" w:type="dxa"/>
          </w:tcPr>
          <w:p w:rsidR="009105A3" w:rsidRDefault="009105A3" w:rsidP="009105A3">
            <w:pPr>
              <w:jc w:val="center"/>
            </w:pPr>
          </w:p>
        </w:tc>
        <w:tc>
          <w:tcPr>
            <w:tcW w:w="1985" w:type="dxa"/>
          </w:tcPr>
          <w:p w:rsidR="009105A3" w:rsidRDefault="009105A3" w:rsidP="009105A3">
            <w:pPr>
              <w:jc w:val="center"/>
            </w:pPr>
          </w:p>
        </w:tc>
        <w:tc>
          <w:tcPr>
            <w:tcW w:w="2126" w:type="dxa"/>
          </w:tcPr>
          <w:p w:rsidR="009105A3" w:rsidRDefault="009105A3" w:rsidP="009105A3">
            <w:pPr>
              <w:jc w:val="center"/>
            </w:pPr>
          </w:p>
        </w:tc>
      </w:tr>
      <w:tr w:rsidR="009105A3" w:rsidTr="00220BB2">
        <w:trPr>
          <w:trHeight w:val="283"/>
          <w:jc w:val="center"/>
        </w:trPr>
        <w:tc>
          <w:tcPr>
            <w:tcW w:w="606" w:type="dxa"/>
            <w:vMerge/>
            <w:vAlign w:val="center"/>
          </w:tcPr>
          <w:p w:rsidR="009105A3" w:rsidRDefault="009105A3" w:rsidP="009105A3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:rsidR="009105A3" w:rsidRDefault="009105A3" w:rsidP="009105A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服务承诺</w:t>
            </w:r>
          </w:p>
        </w:tc>
        <w:tc>
          <w:tcPr>
            <w:tcW w:w="1031" w:type="dxa"/>
            <w:vAlign w:val="center"/>
          </w:tcPr>
          <w:p w:rsidR="009105A3" w:rsidRDefault="009105A3" w:rsidP="009105A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0-15分</w:t>
            </w:r>
          </w:p>
        </w:tc>
        <w:tc>
          <w:tcPr>
            <w:tcW w:w="6198" w:type="dxa"/>
            <w:vAlign w:val="center"/>
          </w:tcPr>
          <w:p w:rsidR="009105A3" w:rsidRDefault="009105A3" w:rsidP="009105A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有详细、完整的售后服务承诺。结合项目现状，提出完整的售后服务方案；及详细的培训计划，内容包括产品使用、维护、故障排错、性能优化等，方案合理；并书面承诺第一年技术人员到现场技术支持不少于6次：紧急情况下，响应时间性强；有设备操作建议和解决方案。</w:t>
            </w:r>
            <w:r>
              <w:rPr>
                <w:rFonts w:ascii="宋体" w:hAnsi="宋体" w:hint="eastAsia"/>
                <w:bCs/>
              </w:rPr>
              <w:t>优秀10-15分，一般5-9分，较差0-4分</w:t>
            </w:r>
            <w:r w:rsidR="002154C4"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984" w:type="dxa"/>
          </w:tcPr>
          <w:p w:rsidR="009105A3" w:rsidRDefault="009105A3" w:rsidP="009105A3">
            <w:pPr>
              <w:jc w:val="center"/>
            </w:pPr>
          </w:p>
        </w:tc>
        <w:tc>
          <w:tcPr>
            <w:tcW w:w="1985" w:type="dxa"/>
          </w:tcPr>
          <w:p w:rsidR="009105A3" w:rsidRDefault="009105A3" w:rsidP="009105A3">
            <w:pPr>
              <w:jc w:val="center"/>
            </w:pPr>
          </w:p>
        </w:tc>
        <w:tc>
          <w:tcPr>
            <w:tcW w:w="2126" w:type="dxa"/>
          </w:tcPr>
          <w:p w:rsidR="009105A3" w:rsidRDefault="009105A3" w:rsidP="009105A3">
            <w:pPr>
              <w:jc w:val="center"/>
            </w:pPr>
          </w:p>
        </w:tc>
      </w:tr>
      <w:tr w:rsidR="009105A3" w:rsidTr="00220BB2">
        <w:trPr>
          <w:trHeight w:val="1337"/>
          <w:jc w:val="center"/>
        </w:trPr>
        <w:tc>
          <w:tcPr>
            <w:tcW w:w="606" w:type="dxa"/>
            <w:vAlign w:val="center"/>
          </w:tcPr>
          <w:p w:rsidR="009105A3" w:rsidRDefault="009105A3" w:rsidP="009105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价格</w:t>
            </w:r>
          </w:p>
        </w:tc>
        <w:tc>
          <w:tcPr>
            <w:tcW w:w="1465" w:type="dxa"/>
            <w:vAlign w:val="center"/>
          </w:tcPr>
          <w:p w:rsidR="009105A3" w:rsidRDefault="009105A3" w:rsidP="009105A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报价情况</w:t>
            </w:r>
          </w:p>
        </w:tc>
        <w:tc>
          <w:tcPr>
            <w:tcW w:w="1031" w:type="dxa"/>
            <w:vAlign w:val="center"/>
          </w:tcPr>
          <w:p w:rsidR="009105A3" w:rsidRDefault="009105A3" w:rsidP="009105A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0-30分</w:t>
            </w:r>
          </w:p>
        </w:tc>
        <w:tc>
          <w:tcPr>
            <w:tcW w:w="6198" w:type="dxa"/>
          </w:tcPr>
          <w:p w:rsidR="009105A3" w:rsidRDefault="009105A3" w:rsidP="009105A3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满足招标文件要求且投标价格最低的投标报价为评标基准价，其价格分为满分。其他供应商的价格</w:t>
            </w:r>
            <w:proofErr w:type="gramStart"/>
            <w:r>
              <w:rPr>
                <w:rFonts w:ascii="宋体" w:hAnsi="宋体" w:hint="eastAsia"/>
                <w:kern w:val="0"/>
              </w:rPr>
              <w:t>分统一</w:t>
            </w:r>
            <w:proofErr w:type="gramEnd"/>
            <w:r>
              <w:rPr>
                <w:rFonts w:ascii="宋体" w:hAnsi="宋体" w:hint="eastAsia"/>
                <w:kern w:val="0"/>
              </w:rPr>
              <w:t>按照下列公式计算：</w:t>
            </w:r>
          </w:p>
          <w:p w:rsidR="009105A3" w:rsidRDefault="009105A3" w:rsidP="009105A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投标报价得分=（评标基准价/投标报价）×30%×100</w:t>
            </w:r>
            <w:r>
              <w:rPr>
                <w:rFonts w:ascii="宋体" w:hAnsi="宋体" w:hint="eastAsia"/>
              </w:rPr>
              <w:t>计算分值精确至小数点后两位。</w:t>
            </w:r>
          </w:p>
        </w:tc>
        <w:tc>
          <w:tcPr>
            <w:tcW w:w="1984" w:type="dxa"/>
          </w:tcPr>
          <w:p w:rsidR="009105A3" w:rsidRDefault="009105A3" w:rsidP="009105A3">
            <w:pPr>
              <w:jc w:val="center"/>
            </w:pPr>
          </w:p>
        </w:tc>
        <w:tc>
          <w:tcPr>
            <w:tcW w:w="1985" w:type="dxa"/>
          </w:tcPr>
          <w:p w:rsidR="009105A3" w:rsidRDefault="009105A3" w:rsidP="009105A3"/>
        </w:tc>
        <w:tc>
          <w:tcPr>
            <w:tcW w:w="2126" w:type="dxa"/>
          </w:tcPr>
          <w:p w:rsidR="009105A3" w:rsidRDefault="009105A3" w:rsidP="009105A3"/>
        </w:tc>
      </w:tr>
      <w:tr w:rsidR="003B5F6F" w:rsidTr="00220BB2">
        <w:trPr>
          <w:trHeight w:val="735"/>
          <w:jc w:val="center"/>
        </w:trPr>
        <w:tc>
          <w:tcPr>
            <w:tcW w:w="2071" w:type="dxa"/>
            <w:gridSpan w:val="2"/>
            <w:vAlign w:val="center"/>
          </w:tcPr>
          <w:p w:rsidR="003B5F6F" w:rsidRDefault="003B5F6F" w:rsidP="003B5F6F">
            <w:pPr>
              <w:jc w:val="center"/>
            </w:pPr>
            <w:r>
              <w:rPr>
                <w:rFonts w:hint="eastAsia"/>
                <w:b/>
              </w:rPr>
              <w:t>得分总计</w:t>
            </w:r>
          </w:p>
        </w:tc>
        <w:tc>
          <w:tcPr>
            <w:tcW w:w="7229" w:type="dxa"/>
            <w:gridSpan w:val="2"/>
            <w:vAlign w:val="center"/>
          </w:tcPr>
          <w:p w:rsidR="003B5F6F" w:rsidRDefault="003B5F6F" w:rsidP="003B5F6F">
            <w:pPr>
              <w:jc w:val="center"/>
            </w:pPr>
          </w:p>
        </w:tc>
        <w:tc>
          <w:tcPr>
            <w:tcW w:w="1984" w:type="dxa"/>
          </w:tcPr>
          <w:p w:rsidR="003B5F6F" w:rsidRDefault="003B5F6F" w:rsidP="009105A3">
            <w:pPr>
              <w:jc w:val="center"/>
            </w:pPr>
          </w:p>
        </w:tc>
        <w:tc>
          <w:tcPr>
            <w:tcW w:w="1985" w:type="dxa"/>
          </w:tcPr>
          <w:p w:rsidR="003B5F6F" w:rsidRDefault="003B5F6F" w:rsidP="009105A3">
            <w:pPr>
              <w:jc w:val="center"/>
            </w:pPr>
          </w:p>
        </w:tc>
        <w:tc>
          <w:tcPr>
            <w:tcW w:w="2126" w:type="dxa"/>
          </w:tcPr>
          <w:p w:rsidR="003B5F6F" w:rsidRDefault="003B5F6F" w:rsidP="009105A3">
            <w:pPr>
              <w:jc w:val="center"/>
            </w:pPr>
          </w:p>
        </w:tc>
      </w:tr>
    </w:tbl>
    <w:p w:rsidR="00B855E8" w:rsidRDefault="00A459D3" w:rsidP="002154C4">
      <w:pPr>
        <w:spacing w:line="360" w:lineRule="auto"/>
        <w:jc w:val="left"/>
        <w:rPr>
          <w:rFonts w:ascii="仿宋_GB2312" w:eastAsia="仿宋_GB2312" w:hAnsi="华文中宋"/>
          <w:kern w:val="0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    </w:t>
      </w:r>
      <w:r w:rsidR="009105A3"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 xml:space="preserve"> 评委签名：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</w:p>
    <w:sectPr w:rsidR="00B855E8" w:rsidSect="009105A3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391" w:rsidRDefault="001F1391" w:rsidP="009105A3">
      <w:r>
        <w:separator/>
      </w:r>
    </w:p>
  </w:endnote>
  <w:endnote w:type="continuationSeparator" w:id="0">
    <w:p w:rsidR="001F1391" w:rsidRDefault="001F1391" w:rsidP="00910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微软雅黑"/>
    <w:charset w:val="86"/>
    <w:family w:val="auto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391" w:rsidRDefault="001F1391" w:rsidP="009105A3">
      <w:r>
        <w:separator/>
      </w:r>
    </w:p>
  </w:footnote>
  <w:footnote w:type="continuationSeparator" w:id="0">
    <w:p w:rsidR="001F1391" w:rsidRDefault="001F1391" w:rsidP="00910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328"/>
    <w:rsid w:val="00001167"/>
    <w:rsid w:val="00013AEC"/>
    <w:rsid w:val="000222B0"/>
    <w:rsid w:val="00055391"/>
    <w:rsid w:val="000634FB"/>
    <w:rsid w:val="00071FCE"/>
    <w:rsid w:val="00081A7F"/>
    <w:rsid w:val="000B327E"/>
    <w:rsid w:val="000D0328"/>
    <w:rsid w:val="000E0DE9"/>
    <w:rsid w:val="000E5222"/>
    <w:rsid w:val="00114B89"/>
    <w:rsid w:val="0011521D"/>
    <w:rsid w:val="00125B3A"/>
    <w:rsid w:val="00134EC0"/>
    <w:rsid w:val="00137270"/>
    <w:rsid w:val="001561DC"/>
    <w:rsid w:val="001617B8"/>
    <w:rsid w:val="001671DA"/>
    <w:rsid w:val="001A3BCA"/>
    <w:rsid w:val="001B24E1"/>
    <w:rsid w:val="001B744B"/>
    <w:rsid w:val="001E1BEF"/>
    <w:rsid w:val="001F1391"/>
    <w:rsid w:val="001F175F"/>
    <w:rsid w:val="002154C4"/>
    <w:rsid w:val="00220BB2"/>
    <w:rsid w:val="002322C2"/>
    <w:rsid w:val="002760C4"/>
    <w:rsid w:val="002A0842"/>
    <w:rsid w:val="002C36A7"/>
    <w:rsid w:val="002F3A41"/>
    <w:rsid w:val="003025F5"/>
    <w:rsid w:val="00316F40"/>
    <w:rsid w:val="00340AEF"/>
    <w:rsid w:val="003431F6"/>
    <w:rsid w:val="00352CD7"/>
    <w:rsid w:val="003541A8"/>
    <w:rsid w:val="0037383E"/>
    <w:rsid w:val="00373BA9"/>
    <w:rsid w:val="003839A1"/>
    <w:rsid w:val="00392AA8"/>
    <w:rsid w:val="00393895"/>
    <w:rsid w:val="003A77EE"/>
    <w:rsid w:val="003B1643"/>
    <w:rsid w:val="003B5F6F"/>
    <w:rsid w:val="003D19E2"/>
    <w:rsid w:val="003F6BFC"/>
    <w:rsid w:val="00425C2E"/>
    <w:rsid w:val="0043117B"/>
    <w:rsid w:val="00470C76"/>
    <w:rsid w:val="00480727"/>
    <w:rsid w:val="0048104D"/>
    <w:rsid w:val="00494A87"/>
    <w:rsid w:val="00496A0A"/>
    <w:rsid w:val="004B594D"/>
    <w:rsid w:val="004D2EEA"/>
    <w:rsid w:val="004D5243"/>
    <w:rsid w:val="004D595C"/>
    <w:rsid w:val="004E4482"/>
    <w:rsid w:val="004E5447"/>
    <w:rsid w:val="004F6632"/>
    <w:rsid w:val="0053371A"/>
    <w:rsid w:val="005365F5"/>
    <w:rsid w:val="00583BBB"/>
    <w:rsid w:val="0059652A"/>
    <w:rsid w:val="005B0F57"/>
    <w:rsid w:val="005B2212"/>
    <w:rsid w:val="005B61D6"/>
    <w:rsid w:val="005C249C"/>
    <w:rsid w:val="005C4F5E"/>
    <w:rsid w:val="005C4F61"/>
    <w:rsid w:val="005C6DDE"/>
    <w:rsid w:val="005E1F4F"/>
    <w:rsid w:val="005E5F1F"/>
    <w:rsid w:val="005F2B4C"/>
    <w:rsid w:val="005F7B01"/>
    <w:rsid w:val="006500D9"/>
    <w:rsid w:val="0068453B"/>
    <w:rsid w:val="00696CBE"/>
    <w:rsid w:val="006A580E"/>
    <w:rsid w:val="006B5126"/>
    <w:rsid w:val="006C1EC0"/>
    <w:rsid w:val="006D5853"/>
    <w:rsid w:val="006D6E14"/>
    <w:rsid w:val="006E2C1A"/>
    <w:rsid w:val="006F616E"/>
    <w:rsid w:val="00707E31"/>
    <w:rsid w:val="00723404"/>
    <w:rsid w:val="00736C38"/>
    <w:rsid w:val="00756FF7"/>
    <w:rsid w:val="007803AC"/>
    <w:rsid w:val="0078330E"/>
    <w:rsid w:val="007B784C"/>
    <w:rsid w:val="007E1654"/>
    <w:rsid w:val="007E379C"/>
    <w:rsid w:val="007E56BD"/>
    <w:rsid w:val="008005DD"/>
    <w:rsid w:val="00811866"/>
    <w:rsid w:val="0081525E"/>
    <w:rsid w:val="008251C9"/>
    <w:rsid w:val="00840290"/>
    <w:rsid w:val="00845C49"/>
    <w:rsid w:val="00846C0F"/>
    <w:rsid w:val="00851AD3"/>
    <w:rsid w:val="008758C3"/>
    <w:rsid w:val="008B6645"/>
    <w:rsid w:val="008F2824"/>
    <w:rsid w:val="008F38EF"/>
    <w:rsid w:val="0090051E"/>
    <w:rsid w:val="009105A3"/>
    <w:rsid w:val="009246F0"/>
    <w:rsid w:val="00945BB6"/>
    <w:rsid w:val="009C10A8"/>
    <w:rsid w:val="009D1719"/>
    <w:rsid w:val="00A04C10"/>
    <w:rsid w:val="00A459D3"/>
    <w:rsid w:val="00A73253"/>
    <w:rsid w:val="00A8161F"/>
    <w:rsid w:val="00A97CEF"/>
    <w:rsid w:val="00AB54FB"/>
    <w:rsid w:val="00AB58FB"/>
    <w:rsid w:val="00AD2BE1"/>
    <w:rsid w:val="00AF230C"/>
    <w:rsid w:val="00B237B6"/>
    <w:rsid w:val="00B557D2"/>
    <w:rsid w:val="00B5599C"/>
    <w:rsid w:val="00B779CA"/>
    <w:rsid w:val="00B855E8"/>
    <w:rsid w:val="00BA2DA0"/>
    <w:rsid w:val="00BC59BE"/>
    <w:rsid w:val="00BF4C71"/>
    <w:rsid w:val="00C01EA7"/>
    <w:rsid w:val="00C56DC1"/>
    <w:rsid w:val="00C659D0"/>
    <w:rsid w:val="00C8382C"/>
    <w:rsid w:val="00CB2ABA"/>
    <w:rsid w:val="00CF2227"/>
    <w:rsid w:val="00CF2473"/>
    <w:rsid w:val="00D145CF"/>
    <w:rsid w:val="00D56662"/>
    <w:rsid w:val="00D6448C"/>
    <w:rsid w:val="00D730F7"/>
    <w:rsid w:val="00D742D3"/>
    <w:rsid w:val="00D84292"/>
    <w:rsid w:val="00DA13B3"/>
    <w:rsid w:val="00DB48C6"/>
    <w:rsid w:val="00DB768D"/>
    <w:rsid w:val="00E01266"/>
    <w:rsid w:val="00E443C8"/>
    <w:rsid w:val="00E51970"/>
    <w:rsid w:val="00E7682F"/>
    <w:rsid w:val="00EA527C"/>
    <w:rsid w:val="00F062B0"/>
    <w:rsid w:val="00F14065"/>
    <w:rsid w:val="00F27E6F"/>
    <w:rsid w:val="00F32084"/>
    <w:rsid w:val="00FF0100"/>
    <w:rsid w:val="00FF3DAB"/>
    <w:rsid w:val="0B0C1721"/>
    <w:rsid w:val="0B5124E3"/>
    <w:rsid w:val="1F1A17D3"/>
    <w:rsid w:val="329E6BD4"/>
    <w:rsid w:val="33366B78"/>
    <w:rsid w:val="354421B7"/>
    <w:rsid w:val="37847CED"/>
    <w:rsid w:val="7846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E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855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85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85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B855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uiPriority w:val="99"/>
    <w:unhideWhenUsed/>
    <w:qFormat/>
    <w:rsid w:val="00B855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semiHidden/>
    <w:qFormat/>
    <w:rsid w:val="00B855E8"/>
    <w:pPr>
      <w:ind w:firstLineChars="200" w:firstLine="420"/>
    </w:pPr>
  </w:style>
  <w:style w:type="paragraph" w:styleId="a7">
    <w:name w:val="List Paragraph"/>
    <w:basedOn w:val="a"/>
    <w:uiPriority w:val="34"/>
    <w:qFormat/>
    <w:rsid w:val="00B855E8"/>
    <w:pPr>
      <w:ind w:firstLineChars="200" w:firstLine="420"/>
    </w:pPr>
  </w:style>
  <w:style w:type="character" w:customStyle="1" w:styleId="15">
    <w:name w:val="15"/>
    <w:basedOn w:val="a0"/>
    <w:qFormat/>
    <w:rsid w:val="00B855E8"/>
    <w:rPr>
      <w:rFonts w:ascii="宋体" w:eastAsia="宋体" w:hAnsi="宋体" w:hint="eastAsia"/>
      <w:b/>
      <w:bCs/>
      <w:kern w:val="44"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rsid w:val="00B855E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855E8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855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EB713-2D33-4B41-AA10-B93F8D36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贾献强</cp:lastModifiedBy>
  <cp:revision>18</cp:revision>
  <cp:lastPrinted>2019-04-09T09:01:00Z</cp:lastPrinted>
  <dcterms:created xsi:type="dcterms:W3CDTF">2019-03-05T01:26:00Z</dcterms:created>
  <dcterms:modified xsi:type="dcterms:W3CDTF">2019-04-18T01:24:00Z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