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9E54D">
      <w:pPr>
        <w:widowControl/>
        <w:shd w:val="clear" w:color="auto" w:fill="FFFFFF"/>
        <w:spacing w:line="500" w:lineRule="exact"/>
        <w:ind w:right="480"/>
        <w:jc w:val="left"/>
        <w:rPr>
          <w:rFonts w:eastAsia="黑体"/>
          <w:color w:val="000000"/>
          <w:kern w:val="0"/>
        </w:rPr>
      </w:pPr>
      <w:r>
        <w:rPr>
          <w:rFonts w:hAnsi="黑体" w:eastAsia="黑体"/>
          <w:color w:val="000000"/>
          <w:kern w:val="0"/>
        </w:rPr>
        <w:t>附件</w:t>
      </w:r>
      <w:r>
        <w:rPr>
          <w:rFonts w:eastAsia="黑体"/>
          <w:color w:val="000000"/>
          <w:kern w:val="0"/>
        </w:rPr>
        <w:t>2</w:t>
      </w:r>
    </w:p>
    <w:p w14:paraId="7A11513B">
      <w:pPr>
        <w:widowControl/>
        <w:shd w:val="clear" w:color="auto" w:fill="FFFFFF"/>
        <w:spacing w:line="560" w:lineRule="exact"/>
        <w:jc w:val="center"/>
        <w:rPr>
          <w:rFonts w:eastAsia="华文中宋"/>
          <w:b/>
          <w:sz w:val="44"/>
          <w:szCs w:val="44"/>
        </w:rPr>
      </w:pPr>
      <w:bookmarkStart w:id="0" w:name="_GoBack"/>
      <w:r>
        <w:rPr>
          <w:rFonts w:hAnsi="华文中宋" w:eastAsia="华文中宋"/>
          <w:b/>
          <w:color w:val="000000"/>
          <w:kern w:val="0"/>
          <w:sz w:val="44"/>
          <w:szCs w:val="44"/>
        </w:rPr>
        <w:t>北京市残疾人联合会</w:t>
      </w:r>
      <w:r>
        <w:rPr>
          <w:rFonts w:eastAsia="华文中宋"/>
          <w:b/>
          <w:color w:val="000000"/>
          <w:kern w:val="0"/>
          <w:sz w:val="44"/>
          <w:szCs w:val="44"/>
        </w:rPr>
        <w:t>202</w:t>
      </w:r>
      <w:r>
        <w:rPr>
          <w:rFonts w:hint="eastAsia" w:eastAsia="华文中宋"/>
          <w:b/>
          <w:color w:val="000000"/>
          <w:kern w:val="0"/>
          <w:sz w:val="44"/>
          <w:szCs w:val="44"/>
        </w:rPr>
        <w:t>5</w:t>
      </w:r>
      <w:r>
        <w:rPr>
          <w:rFonts w:hAnsi="华文中宋" w:eastAsia="华文中宋"/>
          <w:b/>
          <w:color w:val="000000"/>
          <w:kern w:val="0"/>
          <w:sz w:val="44"/>
          <w:szCs w:val="44"/>
        </w:rPr>
        <w:t>年度课题项目综合打分表</w:t>
      </w:r>
      <w:bookmarkEnd w:id="0"/>
    </w:p>
    <w:p w14:paraId="2BFA9884">
      <w:pPr>
        <w:ind w:firstLine="640" w:firstLineChars="200"/>
        <w:rPr>
          <w:rFonts w:eastAsia="宋体-18030"/>
          <w:color w:val="000000"/>
          <w:kern w:val="0"/>
          <w:szCs w:val="21"/>
          <w:u w:val="single"/>
        </w:rPr>
      </w:pPr>
      <w:r>
        <w:rPr>
          <w:rFonts w:hAnsi="宋体-18030" w:eastAsia="宋体-18030"/>
          <w:color w:val="000000"/>
          <w:kern w:val="0"/>
          <w:szCs w:val="21"/>
        </w:rPr>
        <w:t>制表单位：</w:t>
      </w:r>
      <w:r>
        <w:rPr>
          <w:rFonts w:eastAsia="宋体-18030"/>
          <w:color w:val="000000"/>
          <w:kern w:val="0"/>
          <w:szCs w:val="21"/>
          <w:u w:val="single"/>
        </w:rPr>
        <w:t xml:space="preserve">                 </w:t>
      </w:r>
      <w:r>
        <w:rPr>
          <w:rFonts w:eastAsia="宋体-18030"/>
          <w:color w:val="000000"/>
          <w:kern w:val="0"/>
          <w:szCs w:val="21"/>
        </w:rPr>
        <w:t xml:space="preserve">               </w:t>
      </w:r>
      <w:r>
        <w:rPr>
          <w:rFonts w:hAnsi="宋体-18030" w:eastAsia="宋体-18030"/>
          <w:color w:val="000000"/>
          <w:kern w:val="0"/>
          <w:szCs w:val="21"/>
        </w:rPr>
        <w:t>日期：</w:t>
      </w:r>
      <w:r>
        <w:rPr>
          <w:rFonts w:eastAsia="宋体-18030"/>
          <w:color w:val="000000"/>
          <w:kern w:val="0"/>
          <w:szCs w:val="21"/>
          <w:u w:val="single"/>
        </w:rPr>
        <w:t xml:space="preserve">                    </w:t>
      </w:r>
    </w:p>
    <w:tbl>
      <w:tblPr>
        <w:tblStyle w:val="7"/>
        <w:tblW w:w="498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8"/>
        <w:gridCol w:w="1085"/>
        <w:gridCol w:w="1393"/>
        <w:gridCol w:w="6230"/>
        <w:gridCol w:w="1414"/>
        <w:gridCol w:w="1270"/>
        <w:gridCol w:w="1417"/>
        <w:gridCol w:w="1787"/>
      </w:tblGrid>
      <w:tr w14:paraId="3FB7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253" w:type="pct"/>
            <w:noWrap w:val="0"/>
            <w:vAlign w:val="center"/>
          </w:tcPr>
          <w:p w14:paraId="65320202">
            <w:pPr>
              <w:pStyle w:val="6"/>
              <w:snapToGrid w:val="0"/>
              <w:jc w:val="center"/>
              <w:rPr>
                <w:rFonts w:ascii="Times New Roman" w:hAnsi="Times New Roman"/>
                <w:b/>
                <w:spacing w:val="20"/>
                <w:sz w:val="21"/>
                <w:szCs w:val="21"/>
              </w:rPr>
            </w:pPr>
            <w:r>
              <w:rPr>
                <w:rFonts w:ascii="Times New Roman" w:hAnsi="Times New Roman"/>
                <w:b/>
                <w:spacing w:val="20"/>
                <w:sz w:val="21"/>
                <w:szCs w:val="21"/>
              </w:rPr>
              <w:t>序号</w:t>
            </w:r>
          </w:p>
        </w:tc>
        <w:tc>
          <w:tcPr>
            <w:tcW w:w="353" w:type="pct"/>
            <w:noWrap w:val="0"/>
            <w:vAlign w:val="center"/>
          </w:tcPr>
          <w:p w14:paraId="1E55D3C5">
            <w:pPr>
              <w:pStyle w:val="6"/>
              <w:snapToGrid w:val="0"/>
              <w:jc w:val="center"/>
              <w:rPr>
                <w:rFonts w:ascii="Times New Roman" w:hAnsi="Times New Roman"/>
                <w:b/>
                <w:spacing w:val="20"/>
                <w:sz w:val="21"/>
                <w:szCs w:val="21"/>
              </w:rPr>
            </w:pPr>
            <w:r>
              <w:rPr>
                <w:rFonts w:ascii="Times New Roman" w:hAnsi="Times New Roman"/>
                <w:b/>
                <w:spacing w:val="20"/>
                <w:sz w:val="21"/>
                <w:szCs w:val="21"/>
              </w:rPr>
              <w:t>项目</w:t>
            </w:r>
          </w:p>
        </w:tc>
        <w:tc>
          <w:tcPr>
            <w:tcW w:w="453" w:type="pct"/>
            <w:noWrap w:val="0"/>
            <w:vAlign w:val="center"/>
          </w:tcPr>
          <w:p w14:paraId="1BB659EE">
            <w:pPr>
              <w:pStyle w:val="6"/>
              <w:snapToGrid w:val="0"/>
              <w:jc w:val="center"/>
              <w:rPr>
                <w:rFonts w:ascii="Times New Roman" w:hAnsi="Times New Roman"/>
                <w:b/>
                <w:spacing w:val="20"/>
                <w:sz w:val="21"/>
                <w:szCs w:val="21"/>
              </w:rPr>
            </w:pPr>
            <w:r>
              <w:rPr>
                <w:rFonts w:ascii="Times New Roman" w:hAnsi="Times New Roman"/>
                <w:b/>
                <w:spacing w:val="20"/>
                <w:sz w:val="21"/>
                <w:szCs w:val="21"/>
              </w:rPr>
              <w:t>标准分</w:t>
            </w:r>
          </w:p>
        </w:tc>
        <w:tc>
          <w:tcPr>
            <w:tcW w:w="2026" w:type="pct"/>
            <w:noWrap w:val="0"/>
            <w:vAlign w:val="center"/>
          </w:tcPr>
          <w:p w14:paraId="09FE735E">
            <w:pPr>
              <w:pStyle w:val="6"/>
              <w:snapToGrid w:val="0"/>
              <w:jc w:val="center"/>
              <w:rPr>
                <w:rFonts w:ascii="Times New Roman" w:hAnsi="Times New Roman"/>
                <w:b/>
                <w:spacing w:val="20"/>
                <w:sz w:val="21"/>
                <w:szCs w:val="21"/>
              </w:rPr>
            </w:pPr>
            <w:r>
              <w:rPr>
                <w:rFonts w:ascii="Times New Roman" w:hAnsi="Times New Roman"/>
                <w:b/>
                <w:spacing w:val="20"/>
                <w:sz w:val="21"/>
                <w:szCs w:val="21"/>
              </w:rPr>
              <w:t>评分标准</w:t>
            </w:r>
          </w:p>
        </w:tc>
        <w:tc>
          <w:tcPr>
            <w:tcW w:w="460" w:type="pct"/>
            <w:noWrap w:val="0"/>
            <w:vAlign w:val="center"/>
          </w:tcPr>
          <w:p w14:paraId="133FD939">
            <w:pPr>
              <w:pStyle w:val="6"/>
              <w:snapToGrid w:val="0"/>
              <w:jc w:val="center"/>
              <w:rPr>
                <w:rFonts w:ascii="Times New Roman" w:hAnsi="Times New Roman"/>
                <w:b/>
                <w:spacing w:val="20"/>
                <w:sz w:val="21"/>
                <w:szCs w:val="21"/>
              </w:rPr>
            </w:pPr>
            <w:r>
              <w:rPr>
                <w:rFonts w:ascii="Times New Roman" w:hAnsi="Times New Roman"/>
                <w:b/>
                <w:spacing w:val="20"/>
                <w:sz w:val="21"/>
                <w:szCs w:val="21"/>
              </w:rPr>
              <w:t>分值</w:t>
            </w:r>
          </w:p>
        </w:tc>
        <w:tc>
          <w:tcPr>
            <w:tcW w:w="413" w:type="pct"/>
            <w:noWrap w:val="0"/>
            <w:vAlign w:val="center"/>
          </w:tcPr>
          <w:p w14:paraId="7431D384">
            <w:pPr>
              <w:pStyle w:val="6"/>
              <w:snapToGrid w:val="0"/>
              <w:jc w:val="center"/>
              <w:rPr>
                <w:rFonts w:ascii="Times New Roman" w:hAnsi="Times New Roman"/>
                <w:b/>
                <w:spacing w:val="20"/>
                <w:sz w:val="21"/>
                <w:szCs w:val="21"/>
              </w:rPr>
            </w:pPr>
            <w:r>
              <w:rPr>
                <w:rFonts w:ascii="Times New Roman" w:hAnsi="Times New Roman"/>
                <w:b/>
                <w:spacing w:val="20"/>
                <w:sz w:val="21"/>
                <w:szCs w:val="21"/>
              </w:rPr>
              <w:t>得分1</w:t>
            </w:r>
          </w:p>
        </w:tc>
        <w:tc>
          <w:tcPr>
            <w:tcW w:w="461" w:type="pct"/>
            <w:noWrap w:val="0"/>
            <w:vAlign w:val="center"/>
          </w:tcPr>
          <w:p w14:paraId="3F83AE3B">
            <w:pPr>
              <w:pStyle w:val="6"/>
              <w:snapToGrid w:val="0"/>
              <w:jc w:val="center"/>
              <w:rPr>
                <w:rFonts w:ascii="Times New Roman" w:hAnsi="Times New Roman"/>
                <w:b/>
                <w:spacing w:val="20"/>
                <w:sz w:val="21"/>
                <w:szCs w:val="21"/>
              </w:rPr>
            </w:pPr>
            <w:r>
              <w:rPr>
                <w:rFonts w:ascii="Times New Roman" w:hAnsi="Times New Roman"/>
                <w:b/>
                <w:spacing w:val="20"/>
                <w:sz w:val="21"/>
                <w:szCs w:val="21"/>
              </w:rPr>
              <w:t>得分2</w:t>
            </w:r>
          </w:p>
        </w:tc>
        <w:tc>
          <w:tcPr>
            <w:tcW w:w="581" w:type="pct"/>
            <w:noWrap w:val="0"/>
            <w:vAlign w:val="center"/>
          </w:tcPr>
          <w:p w14:paraId="3B810B5E">
            <w:pPr>
              <w:pStyle w:val="6"/>
              <w:snapToGrid w:val="0"/>
              <w:jc w:val="center"/>
              <w:rPr>
                <w:rFonts w:ascii="Times New Roman" w:hAnsi="Times New Roman"/>
                <w:b/>
                <w:spacing w:val="20"/>
                <w:sz w:val="21"/>
                <w:szCs w:val="21"/>
              </w:rPr>
            </w:pPr>
            <w:r>
              <w:rPr>
                <w:rFonts w:ascii="Times New Roman" w:hAnsi="Times New Roman"/>
                <w:b/>
                <w:spacing w:val="20"/>
                <w:sz w:val="21"/>
                <w:szCs w:val="21"/>
              </w:rPr>
              <w:t>得分3</w:t>
            </w:r>
          </w:p>
        </w:tc>
      </w:tr>
      <w:tr w14:paraId="5213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253" w:type="pct"/>
            <w:vMerge w:val="restart"/>
            <w:noWrap w:val="0"/>
            <w:vAlign w:val="center"/>
          </w:tcPr>
          <w:p w14:paraId="27A6FAC0">
            <w:pPr>
              <w:pStyle w:val="6"/>
              <w:snapToGrid w:val="0"/>
              <w:jc w:val="both"/>
              <w:rPr>
                <w:rFonts w:ascii="Times New Roman" w:hAnsi="Times New Roman"/>
                <w:sz w:val="21"/>
                <w:szCs w:val="21"/>
              </w:rPr>
            </w:pPr>
            <w:r>
              <w:rPr>
                <w:rFonts w:ascii="Times New Roman" w:hAnsi="Times New Roman"/>
                <w:sz w:val="21"/>
                <w:szCs w:val="21"/>
              </w:rPr>
              <w:t>1</w:t>
            </w:r>
          </w:p>
        </w:tc>
        <w:tc>
          <w:tcPr>
            <w:tcW w:w="353" w:type="pct"/>
            <w:vMerge w:val="restart"/>
            <w:noWrap w:val="0"/>
            <w:vAlign w:val="center"/>
          </w:tcPr>
          <w:p w14:paraId="4FA17AF6">
            <w:pPr>
              <w:pStyle w:val="6"/>
              <w:snapToGrid w:val="0"/>
              <w:jc w:val="both"/>
              <w:rPr>
                <w:rFonts w:ascii="Times New Roman" w:hAnsi="Times New Roman"/>
                <w:sz w:val="21"/>
                <w:szCs w:val="21"/>
              </w:rPr>
            </w:pPr>
            <w:r>
              <w:rPr>
                <w:rFonts w:ascii="Times New Roman" w:hAnsi="Times New Roman"/>
                <w:sz w:val="21"/>
                <w:szCs w:val="21"/>
              </w:rPr>
              <w:t>商务部分</w:t>
            </w:r>
          </w:p>
          <w:p w14:paraId="3CF84AE1">
            <w:pPr>
              <w:pStyle w:val="6"/>
              <w:snapToGrid w:val="0"/>
              <w:jc w:val="both"/>
              <w:rPr>
                <w:rFonts w:ascii="Times New Roman" w:hAnsi="Times New Roman"/>
                <w:sz w:val="21"/>
                <w:szCs w:val="21"/>
              </w:rPr>
            </w:pPr>
            <w:r>
              <w:rPr>
                <w:rFonts w:ascii="Times New Roman" w:hAnsi="Times New Roman"/>
                <w:sz w:val="21"/>
                <w:szCs w:val="21"/>
              </w:rPr>
              <w:t>（30分）</w:t>
            </w:r>
          </w:p>
        </w:tc>
        <w:tc>
          <w:tcPr>
            <w:tcW w:w="453" w:type="pct"/>
            <w:vMerge w:val="restart"/>
            <w:noWrap w:val="0"/>
            <w:vAlign w:val="center"/>
          </w:tcPr>
          <w:p w14:paraId="3F91988F">
            <w:pPr>
              <w:pStyle w:val="6"/>
              <w:snapToGrid w:val="0"/>
              <w:jc w:val="both"/>
              <w:rPr>
                <w:rFonts w:ascii="Times New Roman" w:hAnsi="Times New Roman"/>
                <w:sz w:val="21"/>
                <w:szCs w:val="21"/>
              </w:rPr>
            </w:pPr>
            <w:r>
              <w:rPr>
                <w:rFonts w:ascii="Times New Roman" w:hAnsi="Times New Roman"/>
                <w:sz w:val="21"/>
                <w:szCs w:val="21"/>
              </w:rPr>
              <w:t>机构资质</w:t>
            </w:r>
          </w:p>
          <w:p w14:paraId="3E9020CD">
            <w:pPr>
              <w:pStyle w:val="6"/>
              <w:snapToGrid w:val="0"/>
              <w:jc w:val="both"/>
              <w:rPr>
                <w:rFonts w:ascii="Times New Roman" w:hAnsi="Times New Roman"/>
                <w:sz w:val="21"/>
                <w:szCs w:val="21"/>
              </w:rPr>
            </w:pPr>
            <w:r>
              <w:rPr>
                <w:rFonts w:ascii="Times New Roman" w:hAnsi="Times New Roman"/>
                <w:sz w:val="21"/>
                <w:szCs w:val="21"/>
              </w:rPr>
              <w:t>（12分）</w:t>
            </w:r>
          </w:p>
        </w:tc>
        <w:tc>
          <w:tcPr>
            <w:tcW w:w="2026" w:type="pct"/>
            <w:noWrap w:val="0"/>
            <w:vAlign w:val="center"/>
          </w:tcPr>
          <w:p w14:paraId="6C093E12">
            <w:pPr>
              <w:pStyle w:val="6"/>
              <w:snapToGrid w:val="0"/>
              <w:jc w:val="both"/>
              <w:rPr>
                <w:rFonts w:ascii="Times New Roman" w:hAnsi="Times New Roman"/>
                <w:sz w:val="21"/>
                <w:szCs w:val="21"/>
              </w:rPr>
            </w:pPr>
            <w:r>
              <w:rPr>
                <w:rFonts w:ascii="Times New Roman" w:hAnsi="Times New Roman"/>
                <w:sz w:val="21"/>
                <w:szCs w:val="21"/>
              </w:rPr>
              <w:t>机构相关资格证明文件（企业法人营业执照、机构登记证书或其他组织证书）、机构法定代表人身份证复印件、法定代表人授权证书、受委托人身份证复印件</w:t>
            </w:r>
          </w:p>
        </w:tc>
        <w:tc>
          <w:tcPr>
            <w:tcW w:w="460" w:type="pct"/>
            <w:noWrap w:val="0"/>
            <w:vAlign w:val="center"/>
          </w:tcPr>
          <w:p w14:paraId="488A65C7">
            <w:pPr>
              <w:pStyle w:val="6"/>
              <w:snapToGrid w:val="0"/>
              <w:jc w:val="both"/>
              <w:rPr>
                <w:rFonts w:ascii="Times New Roman" w:hAnsi="Times New Roman"/>
                <w:sz w:val="21"/>
                <w:szCs w:val="21"/>
              </w:rPr>
            </w:pPr>
            <w:r>
              <w:rPr>
                <w:rFonts w:ascii="Times New Roman" w:hAnsi="Times New Roman"/>
                <w:sz w:val="21"/>
                <w:szCs w:val="21"/>
              </w:rPr>
              <w:t>0-4分</w:t>
            </w:r>
          </w:p>
        </w:tc>
        <w:tc>
          <w:tcPr>
            <w:tcW w:w="413" w:type="pct"/>
            <w:noWrap w:val="0"/>
            <w:vAlign w:val="center"/>
          </w:tcPr>
          <w:p w14:paraId="429380DC">
            <w:pPr>
              <w:pStyle w:val="6"/>
              <w:snapToGrid w:val="0"/>
              <w:jc w:val="both"/>
              <w:rPr>
                <w:rFonts w:ascii="Times New Roman" w:hAnsi="Times New Roman"/>
                <w:sz w:val="21"/>
                <w:szCs w:val="21"/>
              </w:rPr>
            </w:pPr>
          </w:p>
        </w:tc>
        <w:tc>
          <w:tcPr>
            <w:tcW w:w="461" w:type="pct"/>
            <w:noWrap w:val="0"/>
            <w:vAlign w:val="center"/>
          </w:tcPr>
          <w:p w14:paraId="0E77EAC8">
            <w:pPr>
              <w:pStyle w:val="6"/>
              <w:snapToGrid w:val="0"/>
              <w:jc w:val="both"/>
              <w:rPr>
                <w:rFonts w:ascii="Times New Roman" w:hAnsi="Times New Roman"/>
                <w:sz w:val="21"/>
                <w:szCs w:val="21"/>
              </w:rPr>
            </w:pPr>
          </w:p>
        </w:tc>
        <w:tc>
          <w:tcPr>
            <w:tcW w:w="581" w:type="pct"/>
            <w:noWrap w:val="0"/>
            <w:vAlign w:val="center"/>
          </w:tcPr>
          <w:p w14:paraId="2A54B893">
            <w:pPr>
              <w:pStyle w:val="6"/>
              <w:snapToGrid w:val="0"/>
              <w:jc w:val="both"/>
              <w:rPr>
                <w:rFonts w:ascii="Times New Roman" w:hAnsi="Times New Roman"/>
                <w:sz w:val="21"/>
                <w:szCs w:val="21"/>
              </w:rPr>
            </w:pPr>
          </w:p>
        </w:tc>
      </w:tr>
      <w:tr w14:paraId="757B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253" w:type="pct"/>
            <w:vMerge w:val="continue"/>
            <w:noWrap w:val="0"/>
            <w:vAlign w:val="center"/>
          </w:tcPr>
          <w:p w14:paraId="5C46C37D">
            <w:pPr>
              <w:pStyle w:val="6"/>
              <w:snapToGrid w:val="0"/>
              <w:jc w:val="both"/>
              <w:rPr>
                <w:rFonts w:ascii="Times New Roman" w:hAnsi="Times New Roman"/>
                <w:sz w:val="21"/>
                <w:szCs w:val="21"/>
              </w:rPr>
            </w:pPr>
          </w:p>
        </w:tc>
        <w:tc>
          <w:tcPr>
            <w:tcW w:w="353" w:type="pct"/>
            <w:vMerge w:val="continue"/>
            <w:noWrap w:val="0"/>
            <w:vAlign w:val="center"/>
          </w:tcPr>
          <w:p w14:paraId="29CD3D26">
            <w:pPr>
              <w:pStyle w:val="6"/>
              <w:snapToGrid w:val="0"/>
              <w:jc w:val="both"/>
              <w:rPr>
                <w:rFonts w:ascii="Times New Roman" w:hAnsi="Times New Roman"/>
                <w:sz w:val="21"/>
                <w:szCs w:val="21"/>
              </w:rPr>
            </w:pPr>
          </w:p>
        </w:tc>
        <w:tc>
          <w:tcPr>
            <w:tcW w:w="453" w:type="pct"/>
            <w:vMerge w:val="continue"/>
            <w:noWrap w:val="0"/>
            <w:vAlign w:val="center"/>
          </w:tcPr>
          <w:p w14:paraId="4F9539F0">
            <w:pPr>
              <w:pStyle w:val="6"/>
              <w:snapToGrid w:val="0"/>
              <w:jc w:val="both"/>
              <w:rPr>
                <w:rFonts w:ascii="Times New Roman" w:hAnsi="Times New Roman"/>
                <w:sz w:val="21"/>
                <w:szCs w:val="21"/>
              </w:rPr>
            </w:pPr>
          </w:p>
        </w:tc>
        <w:tc>
          <w:tcPr>
            <w:tcW w:w="2026" w:type="pct"/>
            <w:noWrap w:val="0"/>
            <w:vAlign w:val="center"/>
          </w:tcPr>
          <w:p w14:paraId="5B5FF4C3">
            <w:pPr>
              <w:pStyle w:val="6"/>
              <w:snapToGrid w:val="0"/>
              <w:jc w:val="both"/>
              <w:rPr>
                <w:rFonts w:ascii="Times New Roman" w:hAnsi="Times New Roman"/>
                <w:sz w:val="21"/>
                <w:szCs w:val="21"/>
              </w:rPr>
            </w:pPr>
            <w:r>
              <w:rPr>
                <w:rFonts w:ascii="Times New Roman" w:hAnsi="Times New Roman"/>
                <w:sz w:val="21"/>
                <w:szCs w:val="21"/>
              </w:rPr>
              <w:t>机构财务条件具有履约能力（近六个月内</w:t>
            </w:r>
            <w:r>
              <w:rPr>
                <w:rFonts w:hint="eastAsia" w:ascii="Times New Roman" w:hAnsi="Times New Roman"/>
                <w:sz w:val="21"/>
                <w:szCs w:val="21"/>
              </w:rPr>
              <w:t>任意</w:t>
            </w:r>
            <w:r>
              <w:rPr>
                <w:rFonts w:ascii="Times New Roman" w:hAnsi="Times New Roman"/>
                <w:sz w:val="21"/>
                <w:szCs w:val="21"/>
              </w:rPr>
              <w:t>三个月依法缴纳税收和社会保障金的凭证复印件）</w:t>
            </w:r>
          </w:p>
        </w:tc>
        <w:tc>
          <w:tcPr>
            <w:tcW w:w="460" w:type="pct"/>
            <w:noWrap w:val="0"/>
            <w:vAlign w:val="center"/>
          </w:tcPr>
          <w:p w14:paraId="04F5BB10">
            <w:pPr>
              <w:pStyle w:val="6"/>
              <w:snapToGrid w:val="0"/>
              <w:jc w:val="both"/>
              <w:rPr>
                <w:rFonts w:ascii="Times New Roman" w:hAnsi="Times New Roman"/>
                <w:sz w:val="21"/>
                <w:szCs w:val="21"/>
              </w:rPr>
            </w:pPr>
            <w:r>
              <w:rPr>
                <w:rFonts w:ascii="Times New Roman" w:hAnsi="Times New Roman"/>
                <w:sz w:val="21"/>
                <w:szCs w:val="21"/>
              </w:rPr>
              <w:t>0-4分</w:t>
            </w:r>
          </w:p>
        </w:tc>
        <w:tc>
          <w:tcPr>
            <w:tcW w:w="413" w:type="pct"/>
            <w:noWrap w:val="0"/>
            <w:vAlign w:val="center"/>
          </w:tcPr>
          <w:p w14:paraId="39B8BCEA">
            <w:pPr>
              <w:pStyle w:val="6"/>
              <w:snapToGrid w:val="0"/>
              <w:jc w:val="both"/>
              <w:rPr>
                <w:rFonts w:ascii="Times New Roman" w:hAnsi="Times New Roman"/>
                <w:sz w:val="21"/>
                <w:szCs w:val="21"/>
              </w:rPr>
            </w:pPr>
          </w:p>
        </w:tc>
        <w:tc>
          <w:tcPr>
            <w:tcW w:w="461" w:type="pct"/>
            <w:noWrap w:val="0"/>
            <w:vAlign w:val="center"/>
          </w:tcPr>
          <w:p w14:paraId="32A66103">
            <w:pPr>
              <w:pStyle w:val="6"/>
              <w:snapToGrid w:val="0"/>
              <w:jc w:val="both"/>
              <w:rPr>
                <w:rFonts w:ascii="Times New Roman" w:hAnsi="Times New Roman"/>
                <w:sz w:val="21"/>
                <w:szCs w:val="21"/>
              </w:rPr>
            </w:pPr>
          </w:p>
        </w:tc>
        <w:tc>
          <w:tcPr>
            <w:tcW w:w="581" w:type="pct"/>
            <w:noWrap w:val="0"/>
            <w:vAlign w:val="center"/>
          </w:tcPr>
          <w:p w14:paraId="5342A56A">
            <w:pPr>
              <w:pStyle w:val="6"/>
              <w:snapToGrid w:val="0"/>
              <w:jc w:val="both"/>
              <w:rPr>
                <w:rFonts w:ascii="Times New Roman" w:hAnsi="Times New Roman"/>
                <w:sz w:val="21"/>
                <w:szCs w:val="21"/>
              </w:rPr>
            </w:pPr>
          </w:p>
        </w:tc>
      </w:tr>
      <w:tr w14:paraId="67C2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253" w:type="pct"/>
            <w:vMerge w:val="continue"/>
            <w:noWrap w:val="0"/>
            <w:vAlign w:val="center"/>
          </w:tcPr>
          <w:p w14:paraId="1F845569">
            <w:pPr>
              <w:pStyle w:val="6"/>
              <w:snapToGrid w:val="0"/>
              <w:jc w:val="both"/>
              <w:rPr>
                <w:rFonts w:ascii="Times New Roman" w:hAnsi="Times New Roman"/>
                <w:sz w:val="21"/>
                <w:szCs w:val="21"/>
              </w:rPr>
            </w:pPr>
          </w:p>
        </w:tc>
        <w:tc>
          <w:tcPr>
            <w:tcW w:w="353" w:type="pct"/>
            <w:vMerge w:val="continue"/>
            <w:noWrap w:val="0"/>
            <w:vAlign w:val="center"/>
          </w:tcPr>
          <w:p w14:paraId="2E99D42C">
            <w:pPr>
              <w:pStyle w:val="6"/>
              <w:snapToGrid w:val="0"/>
              <w:jc w:val="both"/>
              <w:rPr>
                <w:rFonts w:ascii="Times New Roman" w:hAnsi="Times New Roman"/>
                <w:sz w:val="21"/>
                <w:szCs w:val="21"/>
              </w:rPr>
            </w:pPr>
          </w:p>
        </w:tc>
        <w:tc>
          <w:tcPr>
            <w:tcW w:w="453" w:type="pct"/>
            <w:vMerge w:val="continue"/>
            <w:noWrap w:val="0"/>
            <w:vAlign w:val="center"/>
          </w:tcPr>
          <w:p w14:paraId="529601B1">
            <w:pPr>
              <w:pStyle w:val="6"/>
              <w:snapToGrid w:val="0"/>
              <w:jc w:val="both"/>
              <w:rPr>
                <w:rFonts w:ascii="Times New Roman" w:hAnsi="Times New Roman"/>
                <w:sz w:val="21"/>
                <w:szCs w:val="21"/>
              </w:rPr>
            </w:pPr>
          </w:p>
        </w:tc>
        <w:tc>
          <w:tcPr>
            <w:tcW w:w="2026" w:type="pct"/>
            <w:noWrap w:val="0"/>
            <w:vAlign w:val="center"/>
          </w:tcPr>
          <w:p w14:paraId="48749A9A">
            <w:pPr>
              <w:pStyle w:val="6"/>
              <w:snapToGrid w:val="0"/>
              <w:jc w:val="both"/>
              <w:rPr>
                <w:rFonts w:ascii="Times New Roman" w:hAnsi="Times New Roman"/>
                <w:sz w:val="21"/>
                <w:szCs w:val="21"/>
              </w:rPr>
            </w:pPr>
            <w:r>
              <w:rPr>
                <w:rFonts w:ascii="Times New Roman" w:hAnsi="Times New Roman"/>
                <w:sz w:val="21"/>
                <w:szCs w:val="21"/>
              </w:rPr>
              <w:t>机构信用证明材料或近三年内在经营活动中没有重大违法记录的书面声明，并加盖公章</w:t>
            </w:r>
          </w:p>
        </w:tc>
        <w:tc>
          <w:tcPr>
            <w:tcW w:w="460" w:type="pct"/>
            <w:noWrap w:val="0"/>
            <w:vAlign w:val="center"/>
          </w:tcPr>
          <w:p w14:paraId="526CCC64">
            <w:pPr>
              <w:pStyle w:val="6"/>
              <w:snapToGrid w:val="0"/>
              <w:jc w:val="both"/>
              <w:rPr>
                <w:rFonts w:ascii="Times New Roman" w:hAnsi="Times New Roman"/>
                <w:sz w:val="21"/>
                <w:szCs w:val="21"/>
              </w:rPr>
            </w:pPr>
            <w:r>
              <w:rPr>
                <w:rFonts w:ascii="Times New Roman" w:hAnsi="Times New Roman"/>
                <w:sz w:val="21"/>
                <w:szCs w:val="21"/>
              </w:rPr>
              <w:t>0-4分</w:t>
            </w:r>
          </w:p>
        </w:tc>
        <w:tc>
          <w:tcPr>
            <w:tcW w:w="413" w:type="pct"/>
            <w:noWrap w:val="0"/>
            <w:vAlign w:val="center"/>
          </w:tcPr>
          <w:p w14:paraId="10B8FDCB">
            <w:pPr>
              <w:pStyle w:val="6"/>
              <w:snapToGrid w:val="0"/>
              <w:jc w:val="both"/>
              <w:rPr>
                <w:rFonts w:ascii="Times New Roman" w:hAnsi="Times New Roman"/>
                <w:sz w:val="21"/>
                <w:szCs w:val="21"/>
              </w:rPr>
            </w:pPr>
          </w:p>
        </w:tc>
        <w:tc>
          <w:tcPr>
            <w:tcW w:w="461" w:type="pct"/>
            <w:noWrap w:val="0"/>
            <w:vAlign w:val="center"/>
          </w:tcPr>
          <w:p w14:paraId="53CA6378">
            <w:pPr>
              <w:pStyle w:val="6"/>
              <w:snapToGrid w:val="0"/>
              <w:jc w:val="both"/>
              <w:rPr>
                <w:rFonts w:ascii="Times New Roman" w:hAnsi="Times New Roman"/>
                <w:sz w:val="21"/>
                <w:szCs w:val="21"/>
              </w:rPr>
            </w:pPr>
          </w:p>
        </w:tc>
        <w:tc>
          <w:tcPr>
            <w:tcW w:w="581" w:type="pct"/>
            <w:noWrap w:val="0"/>
            <w:vAlign w:val="center"/>
          </w:tcPr>
          <w:p w14:paraId="7D2FBA47">
            <w:pPr>
              <w:pStyle w:val="6"/>
              <w:snapToGrid w:val="0"/>
              <w:jc w:val="both"/>
              <w:rPr>
                <w:rFonts w:ascii="Times New Roman" w:hAnsi="Times New Roman"/>
                <w:sz w:val="21"/>
                <w:szCs w:val="21"/>
              </w:rPr>
            </w:pPr>
          </w:p>
        </w:tc>
      </w:tr>
      <w:tr w14:paraId="38B0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253" w:type="pct"/>
            <w:vMerge w:val="continue"/>
            <w:noWrap w:val="0"/>
            <w:vAlign w:val="center"/>
          </w:tcPr>
          <w:p w14:paraId="7F0A891D">
            <w:pPr>
              <w:pStyle w:val="6"/>
              <w:snapToGrid w:val="0"/>
              <w:jc w:val="both"/>
              <w:rPr>
                <w:rFonts w:ascii="Times New Roman" w:hAnsi="Times New Roman"/>
                <w:sz w:val="21"/>
                <w:szCs w:val="21"/>
              </w:rPr>
            </w:pPr>
          </w:p>
        </w:tc>
        <w:tc>
          <w:tcPr>
            <w:tcW w:w="353" w:type="pct"/>
            <w:vMerge w:val="continue"/>
            <w:noWrap w:val="0"/>
            <w:vAlign w:val="center"/>
          </w:tcPr>
          <w:p w14:paraId="66432204">
            <w:pPr>
              <w:pStyle w:val="6"/>
              <w:snapToGrid w:val="0"/>
              <w:jc w:val="both"/>
              <w:rPr>
                <w:rFonts w:ascii="Times New Roman" w:hAnsi="Times New Roman"/>
                <w:sz w:val="21"/>
                <w:szCs w:val="21"/>
              </w:rPr>
            </w:pPr>
          </w:p>
        </w:tc>
        <w:tc>
          <w:tcPr>
            <w:tcW w:w="453" w:type="pct"/>
            <w:noWrap w:val="0"/>
            <w:vAlign w:val="center"/>
          </w:tcPr>
          <w:p w14:paraId="250801E6">
            <w:pPr>
              <w:pStyle w:val="6"/>
              <w:snapToGrid w:val="0"/>
              <w:jc w:val="both"/>
              <w:rPr>
                <w:rFonts w:ascii="Times New Roman" w:hAnsi="Times New Roman"/>
                <w:sz w:val="21"/>
                <w:szCs w:val="21"/>
              </w:rPr>
            </w:pPr>
            <w:r>
              <w:rPr>
                <w:rFonts w:ascii="Times New Roman" w:hAnsi="Times New Roman"/>
                <w:sz w:val="21"/>
                <w:szCs w:val="21"/>
              </w:rPr>
              <w:t>相关业绩</w:t>
            </w:r>
          </w:p>
          <w:p w14:paraId="7E37AF47">
            <w:pPr>
              <w:pStyle w:val="6"/>
              <w:snapToGrid w:val="0"/>
              <w:jc w:val="both"/>
              <w:rPr>
                <w:rFonts w:ascii="Times New Roman" w:hAnsi="Times New Roman"/>
                <w:sz w:val="21"/>
                <w:szCs w:val="21"/>
              </w:rPr>
            </w:pPr>
            <w:r>
              <w:rPr>
                <w:rFonts w:ascii="Times New Roman" w:hAnsi="Times New Roman"/>
                <w:sz w:val="21"/>
                <w:szCs w:val="21"/>
              </w:rPr>
              <w:t>（18分）</w:t>
            </w:r>
          </w:p>
        </w:tc>
        <w:tc>
          <w:tcPr>
            <w:tcW w:w="2026" w:type="pct"/>
            <w:noWrap w:val="0"/>
            <w:vAlign w:val="center"/>
          </w:tcPr>
          <w:p w14:paraId="42E86AD6">
            <w:pPr>
              <w:pStyle w:val="6"/>
              <w:snapToGrid w:val="0"/>
              <w:jc w:val="both"/>
              <w:rPr>
                <w:rFonts w:ascii="Times New Roman" w:hAnsi="Times New Roman"/>
                <w:sz w:val="21"/>
                <w:szCs w:val="21"/>
              </w:rPr>
            </w:pPr>
            <w:r>
              <w:rPr>
                <w:rFonts w:ascii="Times New Roman" w:hAnsi="Times New Roman"/>
                <w:sz w:val="21"/>
                <w:szCs w:val="21"/>
              </w:rPr>
              <w:t>在相关领域具有课题研究经验，每提供一份合同复印件（含合同首页、内容所在页、合同金额页、签字盖章页）得3分，最高得18分</w:t>
            </w:r>
          </w:p>
        </w:tc>
        <w:tc>
          <w:tcPr>
            <w:tcW w:w="460" w:type="pct"/>
            <w:noWrap w:val="0"/>
            <w:vAlign w:val="center"/>
          </w:tcPr>
          <w:p w14:paraId="0BA517F4">
            <w:pPr>
              <w:pStyle w:val="6"/>
              <w:snapToGrid w:val="0"/>
              <w:jc w:val="both"/>
              <w:rPr>
                <w:rFonts w:ascii="Times New Roman" w:hAnsi="Times New Roman"/>
                <w:sz w:val="21"/>
                <w:szCs w:val="21"/>
              </w:rPr>
            </w:pPr>
            <w:r>
              <w:rPr>
                <w:rFonts w:ascii="Times New Roman" w:hAnsi="Times New Roman"/>
                <w:sz w:val="21"/>
                <w:szCs w:val="21"/>
              </w:rPr>
              <w:t>0-18分</w:t>
            </w:r>
          </w:p>
        </w:tc>
        <w:tc>
          <w:tcPr>
            <w:tcW w:w="413" w:type="pct"/>
            <w:noWrap w:val="0"/>
            <w:vAlign w:val="center"/>
          </w:tcPr>
          <w:p w14:paraId="1A297DBB">
            <w:pPr>
              <w:pStyle w:val="6"/>
              <w:snapToGrid w:val="0"/>
              <w:jc w:val="both"/>
              <w:rPr>
                <w:rFonts w:ascii="Times New Roman" w:hAnsi="Times New Roman"/>
                <w:sz w:val="21"/>
                <w:szCs w:val="21"/>
              </w:rPr>
            </w:pPr>
          </w:p>
        </w:tc>
        <w:tc>
          <w:tcPr>
            <w:tcW w:w="461" w:type="pct"/>
            <w:noWrap w:val="0"/>
            <w:vAlign w:val="center"/>
          </w:tcPr>
          <w:p w14:paraId="7D7664FA">
            <w:pPr>
              <w:pStyle w:val="6"/>
              <w:snapToGrid w:val="0"/>
              <w:jc w:val="both"/>
              <w:rPr>
                <w:rFonts w:ascii="Times New Roman" w:hAnsi="Times New Roman"/>
                <w:sz w:val="21"/>
                <w:szCs w:val="21"/>
              </w:rPr>
            </w:pPr>
          </w:p>
        </w:tc>
        <w:tc>
          <w:tcPr>
            <w:tcW w:w="581" w:type="pct"/>
            <w:noWrap w:val="0"/>
            <w:vAlign w:val="center"/>
          </w:tcPr>
          <w:p w14:paraId="1C13B1F8">
            <w:pPr>
              <w:pStyle w:val="6"/>
              <w:snapToGrid w:val="0"/>
              <w:jc w:val="both"/>
              <w:rPr>
                <w:rFonts w:ascii="Times New Roman" w:hAnsi="Times New Roman"/>
                <w:sz w:val="21"/>
                <w:szCs w:val="21"/>
              </w:rPr>
            </w:pPr>
          </w:p>
        </w:tc>
      </w:tr>
      <w:tr w14:paraId="756F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53" w:type="pct"/>
            <w:vMerge w:val="restart"/>
            <w:noWrap w:val="0"/>
            <w:vAlign w:val="center"/>
          </w:tcPr>
          <w:p w14:paraId="77D2B399">
            <w:pPr>
              <w:pStyle w:val="6"/>
              <w:snapToGrid w:val="0"/>
              <w:jc w:val="both"/>
              <w:rPr>
                <w:rFonts w:ascii="Times New Roman" w:hAnsi="Times New Roman"/>
                <w:sz w:val="21"/>
                <w:szCs w:val="21"/>
              </w:rPr>
            </w:pPr>
            <w:r>
              <w:rPr>
                <w:rFonts w:ascii="Times New Roman" w:hAnsi="Times New Roman"/>
                <w:sz w:val="21"/>
                <w:szCs w:val="21"/>
              </w:rPr>
              <w:t>2</w:t>
            </w:r>
          </w:p>
        </w:tc>
        <w:tc>
          <w:tcPr>
            <w:tcW w:w="353" w:type="pct"/>
            <w:vMerge w:val="restart"/>
            <w:noWrap w:val="0"/>
            <w:vAlign w:val="center"/>
          </w:tcPr>
          <w:p w14:paraId="1DD6A0BE">
            <w:pPr>
              <w:pStyle w:val="6"/>
              <w:snapToGrid w:val="0"/>
              <w:jc w:val="both"/>
              <w:rPr>
                <w:rFonts w:ascii="Times New Roman" w:hAnsi="Times New Roman"/>
                <w:sz w:val="21"/>
                <w:szCs w:val="21"/>
              </w:rPr>
            </w:pPr>
            <w:r>
              <w:rPr>
                <w:rFonts w:ascii="Times New Roman" w:hAnsi="Times New Roman"/>
                <w:sz w:val="21"/>
                <w:szCs w:val="21"/>
              </w:rPr>
              <w:t>技术部分</w:t>
            </w:r>
          </w:p>
          <w:p w14:paraId="759A6F0D">
            <w:pPr>
              <w:pStyle w:val="6"/>
              <w:snapToGrid w:val="0"/>
              <w:jc w:val="both"/>
              <w:rPr>
                <w:rFonts w:ascii="Times New Roman" w:hAnsi="Times New Roman"/>
                <w:sz w:val="21"/>
                <w:szCs w:val="21"/>
              </w:rPr>
            </w:pPr>
            <w:r>
              <w:rPr>
                <w:rFonts w:ascii="Times New Roman" w:hAnsi="Times New Roman"/>
                <w:sz w:val="21"/>
                <w:szCs w:val="21"/>
              </w:rPr>
              <w:t>（60分）</w:t>
            </w:r>
          </w:p>
        </w:tc>
        <w:tc>
          <w:tcPr>
            <w:tcW w:w="453" w:type="pct"/>
            <w:noWrap w:val="0"/>
            <w:vAlign w:val="center"/>
          </w:tcPr>
          <w:p w14:paraId="6BA24659">
            <w:pPr>
              <w:pStyle w:val="6"/>
              <w:snapToGrid w:val="0"/>
              <w:jc w:val="both"/>
              <w:rPr>
                <w:rFonts w:ascii="Times New Roman" w:hAnsi="Times New Roman"/>
                <w:sz w:val="21"/>
                <w:szCs w:val="21"/>
              </w:rPr>
            </w:pPr>
            <w:r>
              <w:rPr>
                <w:rFonts w:ascii="Times New Roman" w:hAnsi="Times New Roman"/>
                <w:sz w:val="21"/>
                <w:szCs w:val="21"/>
              </w:rPr>
              <w:t>标书要求</w:t>
            </w:r>
          </w:p>
          <w:p w14:paraId="22C3C691">
            <w:pPr>
              <w:pStyle w:val="6"/>
              <w:snapToGrid w:val="0"/>
              <w:jc w:val="both"/>
              <w:rPr>
                <w:rFonts w:ascii="Times New Roman" w:hAnsi="Times New Roman"/>
                <w:sz w:val="21"/>
                <w:szCs w:val="21"/>
              </w:rPr>
            </w:pPr>
            <w:r>
              <w:rPr>
                <w:rFonts w:ascii="Times New Roman" w:hAnsi="Times New Roman"/>
                <w:sz w:val="21"/>
                <w:szCs w:val="21"/>
              </w:rPr>
              <w:t>（10分）</w:t>
            </w:r>
          </w:p>
        </w:tc>
        <w:tc>
          <w:tcPr>
            <w:tcW w:w="2026" w:type="pct"/>
            <w:noWrap w:val="0"/>
            <w:vAlign w:val="center"/>
          </w:tcPr>
          <w:p w14:paraId="21A85939">
            <w:pPr>
              <w:pStyle w:val="6"/>
              <w:snapToGrid w:val="0"/>
              <w:jc w:val="both"/>
              <w:rPr>
                <w:rFonts w:ascii="Times New Roman" w:hAnsi="Times New Roman"/>
                <w:sz w:val="21"/>
                <w:szCs w:val="21"/>
              </w:rPr>
            </w:pPr>
            <w:r>
              <w:rPr>
                <w:rFonts w:ascii="Times New Roman" w:hAnsi="Times New Roman"/>
                <w:sz w:val="21"/>
                <w:szCs w:val="21"/>
              </w:rPr>
              <w:t>内容准确且全面，满足本项目的需求，文字流畅、思路清晰、层次分明、具有实操性</w:t>
            </w:r>
          </w:p>
        </w:tc>
        <w:tc>
          <w:tcPr>
            <w:tcW w:w="460" w:type="pct"/>
            <w:noWrap w:val="0"/>
            <w:vAlign w:val="center"/>
          </w:tcPr>
          <w:p w14:paraId="0248E57D">
            <w:pPr>
              <w:pStyle w:val="6"/>
              <w:snapToGrid w:val="0"/>
              <w:jc w:val="both"/>
              <w:rPr>
                <w:rFonts w:ascii="Times New Roman" w:hAnsi="Times New Roman"/>
                <w:sz w:val="21"/>
                <w:szCs w:val="21"/>
              </w:rPr>
            </w:pPr>
            <w:r>
              <w:rPr>
                <w:rFonts w:ascii="Times New Roman" w:hAnsi="Times New Roman"/>
                <w:sz w:val="21"/>
                <w:szCs w:val="21"/>
              </w:rPr>
              <w:t>0-10分</w:t>
            </w:r>
          </w:p>
        </w:tc>
        <w:tc>
          <w:tcPr>
            <w:tcW w:w="413" w:type="pct"/>
            <w:noWrap w:val="0"/>
            <w:vAlign w:val="center"/>
          </w:tcPr>
          <w:p w14:paraId="723CA3AE">
            <w:pPr>
              <w:pStyle w:val="6"/>
              <w:snapToGrid w:val="0"/>
              <w:jc w:val="both"/>
              <w:rPr>
                <w:rFonts w:ascii="Times New Roman" w:hAnsi="Times New Roman"/>
                <w:sz w:val="21"/>
                <w:szCs w:val="21"/>
              </w:rPr>
            </w:pPr>
          </w:p>
        </w:tc>
        <w:tc>
          <w:tcPr>
            <w:tcW w:w="461" w:type="pct"/>
            <w:noWrap w:val="0"/>
            <w:vAlign w:val="center"/>
          </w:tcPr>
          <w:p w14:paraId="171C66D7">
            <w:pPr>
              <w:pStyle w:val="6"/>
              <w:snapToGrid w:val="0"/>
              <w:jc w:val="both"/>
              <w:rPr>
                <w:rFonts w:ascii="Times New Roman" w:hAnsi="Times New Roman"/>
                <w:sz w:val="21"/>
                <w:szCs w:val="21"/>
              </w:rPr>
            </w:pPr>
          </w:p>
        </w:tc>
        <w:tc>
          <w:tcPr>
            <w:tcW w:w="581" w:type="pct"/>
            <w:noWrap w:val="0"/>
            <w:vAlign w:val="center"/>
          </w:tcPr>
          <w:p w14:paraId="6C25AD2A">
            <w:pPr>
              <w:pStyle w:val="6"/>
              <w:snapToGrid w:val="0"/>
              <w:jc w:val="both"/>
              <w:rPr>
                <w:rFonts w:ascii="Times New Roman" w:hAnsi="Times New Roman"/>
                <w:sz w:val="21"/>
                <w:szCs w:val="21"/>
              </w:rPr>
            </w:pPr>
          </w:p>
        </w:tc>
      </w:tr>
      <w:tr w14:paraId="339E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253" w:type="pct"/>
            <w:vMerge w:val="continue"/>
            <w:noWrap w:val="0"/>
            <w:vAlign w:val="center"/>
          </w:tcPr>
          <w:p w14:paraId="4079A599">
            <w:pPr>
              <w:pStyle w:val="6"/>
              <w:snapToGrid w:val="0"/>
              <w:jc w:val="both"/>
              <w:rPr>
                <w:rFonts w:ascii="Times New Roman" w:hAnsi="Times New Roman"/>
                <w:sz w:val="21"/>
                <w:szCs w:val="21"/>
              </w:rPr>
            </w:pPr>
          </w:p>
        </w:tc>
        <w:tc>
          <w:tcPr>
            <w:tcW w:w="353" w:type="pct"/>
            <w:vMerge w:val="continue"/>
            <w:noWrap w:val="0"/>
            <w:vAlign w:val="center"/>
          </w:tcPr>
          <w:p w14:paraId="536ADE19">
            <w:pPr>
              <w:pStyle w:val="6"/>
              <w:snapToGrid w:val="0"/>
              <w:jc w:val="both"/>
              <w:rPr>
                <w:rFonts w:ascii="Times New Roman" w:hAnsi="Times New Roman"/>
                <w:sz w:val="21"/>
                <w:szCs w:val="21"/>
              </w:rPr>
            </w:pPr>
          </w:p>
        </w:tc>
        <w:tc>
          <w:tcPr>
            <w:tcW w:w="453" w:type="pct"/>
            <w:vMerge w:val="restart"/>
            <w:noWrap w:val="0"/>
            <w:vAlign w:val="center"/>
          </w:tcPr>
          <w:p w14:paraId="6DAB22A3">
            <w:pPr>
              <w:pStyle w:val="6"/>
              <w:snapToGrid w:val="0"/>
              <w:jc w:val="both"/>
              <w:rPr>
                <w:rFonts w:ascii="Times New Roman" w:hAnsi="Times New Roman"/>
                <w:sz w:val="21"/>
                <w:szCs w:val="21"/>
              </w:rPr>
            </w:pPr>
            <w:r>
              <w:rPr>
                <w:rFonts w:ascii="Times New Roman" w:hAnsi="Times New Roman"/>
                <w:sz w:val="21"/>
                <w:szCs w:val="21"/>
              </w:rPr>
              <w:t>技术方案</w:t>
            </w:r>
          </w:p>
          <w:p w14:paraId="3409AD8C">
            <w:pPr>
              <w:pStyle w:val="6"/>
              <w:snapToGrid w:val="0"/>
              <w:jc w:val="both"/>
              <w:rPr>
                <w:rFonts w:ascii="Times New Roman" w:hAnsi="Times New Roman"/>
                <w:sz w:val="21"/>
                <w:szCs w:val="21"/>
              </w:rPr>
            </w:pPr>
            <w:r>
              <w:rPr>
                <w:rFonts w:ascii="Times New Roman" w:hAnsi="Times New Roman"/>
                <w:sz w:val="21"/>
                <w:szCs w:val="21"/>
              </w:rPr>
              <w:t>（40分）</w:t>
            </w:r>
          </w:p>
        </w:tc>
        <w:tc>
          <w:tcPr>
            <w:tcW w:w="2026" w:type="pct"/>
            <w:noWrap w:val="0"/>
            <w:vAlign w:val="center"/>
          </w:tcPr>
          <w:p w14:paraId="74DC4291">
            <w:pPr>
              <w:pStyle w:val="6"/>
              <w:snapToGrid w:val="0"/>
              <w:jc w:val="both"/>
              <w:rPr>
                <w:rFonts w:ascii="Times New Roman" w:hAnsi="Times New Roman"/>
                <w:sz w:val="21"/>
                <w:szCs w:val="21"/>
              </w:rPr>
            </w:pPr>
            <w:r>
              <w:rPr>
                <w:rFonts w:ascii="Times New Roman" w:hAnsi="Times New Roman"/>
                <w:sz w:val="21"/>
                <w:szCs w:val="21"/>
              </w:rPr>
              <w:t>课题组负责人具有副高级以上职称或博士学位或者副处级以上行政职务</w:t>
            </w:r>
          </w:p>
        </w:tc>
        <w:tc>
          <w:tcPr>
            <w:tcW w:w="460" w:type="pct"/>
            <w:noWrap w:val="0"/>
            <w:vAlign w:val="center"/>
          </w:tcPr>
          <w:p w14:paraId="46D1334A">
            <w:pPr>
              <w:pStyle w:val="6"/>
              <w:snapToGrid w:val="0"/>
              <w:jc w:val="both"/>
              <w:rPr>
                <w:rFonts w:ascii="Times New Roman" w:hAnsi="Times New Roman"/>
                <w:sz w:val="21"/>
                <w:szCs w:val="21"/>
              </w:rPr>
            </w:pPr>
            <w:r>
              <w:rPr>
                <w:rFonts w:ascii="Times New Roman" w:hAnsi="Times New Roman"/>
                <w:sz w:val="21"/>
                <w:szCs w:val="21"/>
              </w:rPr>
              <w:t>0-5分</w:t>
            </w:r>
          </w:p>
        </w:tc>
        <w:tc>
          <w:tcPr>
            <w:tcW w:w="413" w:type="pct"/>
            <w:noWrap w:val="0"/>
            <w:vAlign w:val="center"/>
          </w:tcPr>
          <w:p w14:paraId="559BF44B">
            <w:pPr>
              <w:pStyle w:val="6"/>
              <w:snapToGrid w:val="0"/>
              <w:jc w:val="both"/>
              <w:rPr>
                <w:rFonts w:ascii="Times New Roman" w:hAnsi="Times New Roman"/>
                <w:sz w:val="21"/>
                <w:szCs w:val="21"/>
              </w:rPr>
            </w:pPr>
          </w:p>
        </w:tc>
        <w:tc>
          <w:tcPr>
            <w:tcW w:w="461" w:type="pct"/>
            <w:noWrap w:val="0"/>
            <w:vAlign w:val="center"/>
          </w:tcPr>
          <w:p w14:paraId="117B5266">
            <w:pPr>
              <w:pStyle w:val="6"/>
              <w:snapToGrid w:val="0"/>
              <w:jc w:val="both"/>
              <w:rPr>
                <w:rFonts w:ascii="Times New Roman" w:hAnsi="Times New Roman"/>
                <w:sz w:val="21"/>
                <w:szCs w:val="21"/>
              </w:rPr>
            </w:pPr>
          </w:p>
        </w:tc>
        <w:tc>
          <w:tcPr>
            <w:tcW w:w="581" w:type="pct"/>
            <w:noWrap w:val="0"/>
            <w:vAlign w:val="center"/>
          </w:tcPr>
          <w:p w14:paraId="603522B1">
            <w:pPr>
              <w:pStyle w:val="6"/>
              <w:snapToGrid w:val="0"/>
              <w:jc w:val="both"/>
              <w:rPr>
                <w:rFonts w:ascii="Times New Roman" w:hAnsi="Times New Roman"/>
                <w:sz w:val="21"/>
                <w:szCs w:val="21"/>
              </w:rPr>
            </w:pPr>
          </w:p>
        </w:tc>
      </w:tr>
      <w:tr w14:paraId="55EC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253" w:type="pct"/>
            <w:vMerge w:val="continue"/>
            <w:noWrap w:val="0"/>
            <w:vAlign w:val="center"/>
          </w:tcPr>
          <w:p w14:paraId="4816EF79">
            <w:pPr>
              <w:pStyle w:val="6"/>
              <w:snapToGrid w:val="0"/>
              <w:jc w:val="both"/>
              <w:rPr>
                <w:rFonts w:ascii="Times New Roman" w:hAnsi="Times New Roman"/>
                <w:sz w:val="21"/>
                <w:szCs w:val="21"/>
              </w:rPr>
            </w:pPr>
          </w:p>
        </w:tc>
        <w:tc>
          <w:tcPr>
            <w:tcW w:w="353" w:type="pct"/>
            <w:vMerge w:val="continue"/>
            <w:noWrap w:val="0"/>
            <w:vAlign w:val="center"/>
          </w:tcPr>
          <w:p w14:paraId="3BC042D9">
            <w:pPr>
              <w:pStyle w:val="6"/>
              <w:snapToGrid w:val="0"/>
              <w:jc w:val="both"/>
              <w:rPr>
                <w:rFonts w:ascii="Times New Roman" w:hAnsi="Times New Roman"/>
                <w:sz w:val="21"/>
                <w:szCs w:val="21"/>
              </w:rPr>
            </w:pPr>
          </w:p>
        </w:tc>
        <w:tc>
          <w:tcPr>
            <w:tcW w:w="453" w:type="pct"/>
            <w:vMerge w:val="continue"/>
            <w:noWrap w:val="0"/>
            <w:vAlign w:val="center"/>
          </w:tcPr>
          <w:p w14:paraId="746D9E99">
            <w:pPr>
              <w:pStyle w:val="6"/>
              <w:snapToGrid w:val="0"/>
              <w:jc w:val="both"/>
              <w:rPr>
                <w:rFonts w:ascii="Times New Roman" w:hAnsi="Times New Roman"/>
                <w:sz w:val="21"/>
                <w:szCs w:val="21"/>
              </w:rPr>
            </w:pPr>
          </w:p>
        </w:tc>
        <w:tc>
          <w:tcPr>
            <w:tcW w:w="2026" w:type="pct"/>
            <w:noWrap w:val="0"/>
            <w:vAlign w:val="center"/>
          </w:tcPr>
          <w:p w14:paraId="27C427A9">
            <w:pPr>
              <w:pStyle w:val="6"/>
              <w:snapToGrid w:val="0"/>
              <w:jc w:val="both"/>
              <w:rPr>
                <w:rFonts w:ascii="Times New Roman" w:hAnsi="Times New Roman"/>
                <w:sz w:val="21"/>
                <w:szCs w:val="21"/>
              </w:rPr>
            </w:pPr>
            <w:r>
              <w:rPr>
                <w:rFonts w:ascii="Times New Roman" w:hAnsi="Times New Roman"/>
                <w:sz w:val="21"/>
                <w:szCs w:val="21"/>
              </w:rPr>
              <w:t>具有项目需要的专业团队，成员专业化分工具体明确</w:t>
            </w:r>
          </w:p>
        </w:tc>
        <w:tc>
          <w:tcPr>
            <w:tcW w:w="460" w:type="pct"/>
            <w:noWrap w:val="0"/>
            <w:vAlign w:val="center"/>
          </w:tcPr>
          <w:p w14:paraId="5E03FA68">
            <w:pPr>
              <w:pStyle w:val="6"/>
              <w:snapToGrid w:val="0"/>
              <w:jc w:val="both"/>
              <w:rPr>
                <w:rFonts w:ascii="Times New Roman" w:hAnsi="Times New Roman"/>
                <w:sz w:val="21"/>
                <w:szCs w:val="21"/>
              </w:rPr>
            </w:pPr>
            <w:r>
              <w:rPr>
                <w:rFonts w:ascii="Times New Roman" w:hAnsi="Times New Roman"/>
                <w:sz w:val="21"/>
                <w:szCs w:val="21"/>
              </w:rPr>
              <w:t>0-8分</w:t>
            </w:r>
          </w:p>
        </w:tc>
        <w:tc>
          <w:tcPr>
            <w:tcW w:w="413" w:type="pct"/>
            <w:noWrap w:val="0"/>
            <w:vAlign w:val="center"/>
          </w:tcPr>
          <w:p w14:paraId="7A957588">
            <w:pPr>
              <w:pStyle w:val="6"/>
              <w:snapToGrid w:val="0"/>
              <w:jc w:val="both"/>
              <w:rPr>
                <w:rFonts w:ascii="Times New Roman" w:hAnsi="Times New Roman"/>
                <w:sz w:val="21"/>
                <w:szCs w:val="21"/>
              </w:rPr>
            </w:pPr>
          </w:p>
        </w:tc>
        <w:tc>
          <w:tcPr>
            <w:tcW w:w="461" w:type="pct"/>
            <w:noWrap w:val="0"/>
            <w:vAlign w:val="center"/>
          </w:tcPr>
          <w:p w14:paraId="158C8941">
            <w:pPr>
              <w:pStyle w:val="6"/>
              <w:snapToGrid w:val="0"/>
              <w:jc w:val="both"/>
              <w:rPr>
                <w:rFonts w:ascii="Times New Roman" w:hAnsi="Times New Roman"/>
                <w:sz w:val="21"/>
                <w:szCs w:val="21"/>
              </w:rPr>
            </w:pPr>
          </w:p>
        </w:tc>
        <w:tc>
          <w:tcPr>
            <w:tcW w:w="581" w:type="pct"/>
            <w:noWrap w:val="0"/>
            <w:vAlign w:val="center"/>
          </w:tcPr>
          <w:p w14:paraId="6CC8CF3B">
            <w:pPr>
              <w:pStyle w:val="6"/>
              <w:snapToGrid w:val="0"/>
              <w:jc w:val="both"/>
              <w:rPr>
                <w:rFonts w:ascii="Times New Roman" w:hAnsi="Times New Roman"/>
                <w:sz w:val="21"/>
                <w:szCs w:val="21"/>
              </w:rPr>
            </w:pPr>
          </w:p>
        </w:tc>
      </w:tr>
      <w:tr w14:paraId="0A10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53" w:type="pct"/>
            <w:vMerge w:val="continue"/>
            <w:noWrap w:val="0"/>
            <w:vAlign w:val="center"/>
          </w:tcPr>
          <w:p w14:paraId="5FCB7D3C">
            <w:pPr>
              <w:pStyle w:val="6"/>
              <w:snapToGrid w:val="0"/>
              <w:jc w:val="both"/>
              <w:rPr>
                <w:rFonts w:ascii="Times New Roman" w:hAnsi="Times New Roman"/>
                <w:sz w:val="21"/>
                <w:szCs w:val="21"/>
              </w:rPr>
            </w:pPr>
          </w:p>
        </w:tc>
        <w:tc>
          <w:tcPr>
            <w:tcW w:w="353" w:type="pct"/>
            <w:vMerge w:val="continue"/>
            <w:noWrap w:val="0"/>
            <w:vAlign w:val="center"/>
          </w:tcPr>
          <w:p w14:paraId="0D6FB6C7">
            <w:pPr>
              <w:pStyle w:val="6"/>
              <w:snapToGrid w:val="0"/>
              <w:jc w:val="both"/>
              <w:rPr>
                <w:rFonts w:ascii="Times New Roman" w:hAnsi="Times New Roman"/>
                <w:sz w:val="21"/>
                <w:szCs w:val="21"/>
              </w:rPr>
            </w:pPr>
          </w:p>
        </w:tc>
        <w:tc>
          <w:tcPr>
            <w:tcW w:w="453" w:type="pct"/>
            <w:vMerge w:val="continue"/>
            <w:noWrap w:val="0"/>
            <w:vAlign w:val="center"/>
          </w:tcPr>
          <w:p w14:paraId="47A7FB42">
            <w:pPr>
              <w:pStyle w:val="6"/>
              <w:snapToGrid w:val="0"/>
              <w:jc w:val="both"/>
              <w:rPr>
                <w:rFonts w:ascii="Times New Roman" w:hAnsi="Times New Roman"/>
                <w:sz w:val="21"/>
                <w:szCs w:val="21"/>
              </w:rPr>
            </w:pPr>
          </w:p>
        </w:tc>
        <w:tc>
          <w:tcPr>
            <w:tcW w:w="2026" w:type="pct"/>
            <w:noWrap w:val="0"/>
            <w:vAlign w:val="center"/>
          </w:tcPr>
          <w:p w14:paraId="670F1164">
            <w:pPr>
              <w:pStyle w:val="6"/>
              <w:snapToGrid w:val="0"/>
              <w:jc w:val="both"/>
              <w:rPr>
                <w:rFonts w:ascii="Times New Roman" w:hAnsi="Times New Roman"/>
                <w:sz w:val="21"/>
                <w:szCs w:val="21"/>
              </w:rPr>
            </w:pPr>
            <w:r>
              <w:rPr>
                <w:rFonts w:ascii="Times New Roman" w:hAnsi="Times New Roman"/>
                <w:sz w:val="21"/>
                <w:szCs w:val="21"/>
              </w:rPr>
              <w:t>课题负责人及主要参与者近年取得具有说服力的有关研究成果(如CSSCI等核心期刊论文或相关著作等) ，每提供一篇学术论文或著作复印件（含首页、目录页，内容所在页）得3分，最高得12分</w:t>
            </w:r>
          </w:p>
        </w:tc>
        <w:tc>
          <w:tcPr>
            <w:tcW w:w="460" w:type="pct"/>
            <w:noWrap w:val="0"/>
            <w:vAlign w:val="top"/>
          </w:tcPr>
          <w:p w14:paraId="6BEC6FDF">
            <w:pPr>
              <w:rPr>
                <w:szCs w:val="21"/>
              </w:rPr>
            </w:pPr>
            <w:r>
              <w:rPr>
                <w:sz w:val="21"/>
                <w:szCs w:val="21"/>
              </w:rPr>
              <w:t>0-12分</w:t>
            </w:r>
          </w:p>
        </w:tc>
        <w:tc>
          <w:tcPr>
            <w:tcW w:w="413" w:type="pct"/>
            <w:noWrap w:val="0"/>
            <w:vAlign w:val="center"/>
          </w:tcPr>
          <w:p w14:paraId="78D85EE4">
            <w:pPr>
              <w:pStyle w:val="6"/>
              <w:snapToGrid w:val="0"/>
              <w:jc w:val="both"/>
              <w:rPr>
                <w:rFonts w:ascii="Times New Roman" w:hAnsi="Times New Roman"/>
                <w:sz w:val="21"/>
                <w:szCs w:val="21"/>
              </w:rPr>
            </w:pPr>
          </w:p>
        </w:tc>
        <w:tc>
          <w:tcPr>
            <w:tcW w:w="461" w:type="pct"/>
            <w:noWrap w:val="0"/>
            <w:vAlign w:val="center"/>
          </w:tcPr>
          <w:p w14:paraId="6D2B124E">
            <w:pPr>
              <w:pStyle w:val="6"/>
              <w:snapToGrid w:val="0"/>
              <w:jc w:val="both"/>
              <w:rPr>
                <w:rFonts w:ascii="Times New Roman" w:hAnsi="Times New Roman"/>
                <w:sz w:val="21"/>
                <w:szCs w:val="21"/>
              </w:rPr>
            </w:pPr>
          </w:p>
        </w:tc>
        <w:tc>
          <w:tcPr>
            <w:tcW w:w="581" w:type="pct"/>
            <w:noWrap w:val="0"/>
            <w:vAlign w:val="center"/>
          </w:tcPr>
          <w:p w14:paraId="767C2A77">
            <w:pPr>
              <w:pStyle w:val="6"/>
              <w:snapToGrid w:val="0"/>
              <w:jc w:val="both"/>
              <w:rPr>
                <w:rFonts w:ascii="Times New Roman" w:hAnsi="Times New Roman"/>
                <w:sz w:val="21"/>
                <w:szCs w:val="21"/>
              </w:rPr>
            </w:pPr>
          </w:p>
        </w:tc>
      </w:tr>
      <w:tr w14:paraId="24BF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53" w:type="pct"/>
            <w:vMerge w:val="continue"/>
            <w:noWrap w:val="0"/>
            <w:vAlign w:val="center"/>
          </w:tcPr>
          <w:p w14:paraId="5F511C0D">
            <w:pPr>
              <w:pStyle w:val="6"/>
              <w:snapToGrid w:val="0"/>
              <w:jc w:val="both"/>
              <w:rPr>
                <w:rFonts w:ascii="Times New Roman" w:hAnsi="Times New Roman"/>
                <w:sz w:val="21"/>
                <w:szCs w:val="21"/>
              </w:rPr>
            </w:pPr>
          </w:p>
        </w:tc>
        <w:tc>
          <w:tcPr>
            <w:tcW w:w="353" w:type="pct"/>
            <w:vMerge w:val="continue"/>
            <w:noWrap w:val="0"/>
            <w:vAlign w:val="center"/>
          </w:tcPr>
          <w:p w14:paraId="7F521E92">
            <w:pPr>
              <w:pStyle w:val="6"/>
              <w:snapToGrid w:val="0"/>
              <w:jc w:val="both"/>
              <w:rPr>
                <w:rFonts w:ascii="Times New Roman" w:hAnsi="Times New Roman"/>
                <w:sz w:val="21"/>
                <w:szCs w:val="21"/>
              </w:rPr>
            </w:pPr>
          </w:p>
        </w:tc>
        <w:tc>
          <w:tcPr>
            <w:tcW w:w="453" w:type="pct"/>
            <w:vMerge w:val="continue"/>
            <w:noWrap w:val="0"/>
            <w:vAlign w:val="center"/>
          </w:tcPr>
          <w:p w14:paraId="0C522426">
            <w:pPr>
              <w:pStyle w:val="6"/>
              <w:snapToGrid w:val="0"/>
              <w:jc w:val="both"/>
              <w:rPr>
                <w:rFonts w:ascii="Times New Roman" w:hAnsi="Times New Roman"/>
                <w:sz w:val="21"/>
                <w:szCs w:val="21"/>
              </w:rPr>
            </w:pPr>
          </w:p>
        </w:tc>
        <w:tc>
          <w:tcPr>
            <w:tcW w:w="2026" w:type="pct"/>
            <w:noWrap w:val="0"/>
            <w:vAlign w:val="center"/>
          </w:tcPr>
          <w:p w14:paraId="1D1424FE">
            <w:pPr>
              <w:pStyle w:val="6"/>
              <w:snapToGrid w:val="0"/>
              <w:jc w:val="both"/>
              <w:rPr>
                <w:rFonts w:ascii="Times New Roman" w:hAnsi="Times New Roman"/>
                <w:sz w:val="21"/>
                <w:szCs w:val="21"/>
              </w:rPr>
            </w:pPr>
            <w:r>
              <w:rPr>
                <w:rFonts w:ascii="Times New Roman" w:hAnsi="Times New Roman"/>
                <w:sz w:val="21"/>
                <w:szCs w:val="21"/>
              </w:rPr>
              <w:t>问题意识强，研究方法科学可行，研究方案内容详实、逻辑清晰</w:t>
            </w:r>
          </w:p>
        </w:tc>
        <w:tc>
          <w:tcPr>
            <w:tcW w:w="460" w:type="pct"/>
            <w:noWrap w:val="0"/>
            <w:vAlign w:val="top"/>
          </w:tcPr>
          <w:p w14:paraId="25428451">
            <w:pPr>
              <w:rPr>
                <w:szCs w:val="21"/>
              </w:rPr>
            </w:pPr>
            <w:r>
              <w:rPr>
                <w:sz w:val="21"/>
                <w:szCs w:val="21"/>
              </w:rPr>
              <w:t>0-15分</w:t>
            </w:r>
          </w:p>
        </w:tc>
        <w:tc>
          <w:tcPr>
            <w:tcW w:w="413" w:type="pct"/>
            <w:noWrap w:val="0"/>
            <w:vAlign w:val="center"/>
          </w:tcPr>
          <w:p w14:paraId="0BECC53D">
            <w:pPr>
              <w:pStyle w:val="6"/>
              <w:snapToGrid w:val="0"/>
              <w:jc w:val="both"/>
              <w:rPr>
                <w:rFonts w:ascii="Times New Roman" w:hAnsi="Times New Roman"/>
                <w:sz w:val="21"/>
                <w:szCs w:val="21"/>
              </w:rPr>
            </w:pPr>
          </w:p>
        </w:tc>
        <w:tc>
          <w:tcPr>
            <w:tcW w:w="461" w:type="pct"/>
            <w:noWrap w:val="0"/>
            <w:vAlign w:val="center"/>
          </w:tcPr>
          <w:p w14:paraId="4873D917">
            <w:pPr>
              <w:pStyle w:val="6"/>
              <w:snapToGrid w:val="0"/>
              <w:jc w:val="both"/>
              <w:rPr>
                <w:rFonts w:ascii="Times New Roman" w:hAnsi="Times New Roman"/>
                <w:sz w:val="21"/>
                <w:szCs w:val="21"/>
              </w:rPr>
            </w:pPr>
          </w:p>
        </w:tc>
        <w:tc>
          <w:tcPr>
            <w:tcW w:w="581" w:type="pct"/>
            <w:noWrap w:val="0"/>
            <w:vAlign w:val="center"/>
          </w:tcPr>
          <w:p w14:paraId="2F82117B">
            <w:pPr>
              <w:pStyle w:val="6"/>
              <w:snapToGrid w:val="0"/>
              <w:jc w:val="both"/>
              <w:rPr>
                <w:rFonts w:ascii="Times New Roman" w:hAnsi="Times New Roman"/>
                <w:sz w:val="21"/>
                <w:szCs w:val="21"/>
              </w:rPr>
            </w:pPr>
          </w:p>
        </w:tc>
      </w:tr>
      <w:tr w14:paraId="534D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53" w:type="pct"/>
            <w:vMerge w:val="continue"/>
            <w:noWrap w:val="0"/>
            <w:vAlign w:val="center"/>
          </w:tcPr>
          <w:p w14:paraId="1432FB4E">
            <w:pPr>
              <w:pStyle w:val="6"/>
              <w:snapToGrid w:val="0"/>
              <w:jc w:val="both"/>
              <w:rPr>
                <w:rFonts w:ascii="Times New Roman" w:hAnsi="Times New Roman"/>
                <w:sz w:val="21"/>
                <w:szCs w:val="21"/>
              </w:rPr>
            </w:pPr>
          </w:p>
        </w:tc>
        <w:tc>
          <w:tcPr>
            <w:tcW w:w="353" w:type="pct"/>
            <w:vMerge w:val="continue"/>
            <w:noWrap w:val="0"/>
            <w:vAlign w:val="center"/>
          </w:tcPr>
          <w:p w14:paraId="609D4A68">
            <w:pPr>
              <w:pStyle w:val="6"/>
              <w:snapToGrid w:val="0"/>
              <w:jc w:val="both"/>
              <w:rPr>
                <w:rFonts w:ascii="Times New Roman" w:hAnsi="Times New Roman"/>
                <w:sz w:val="21"/>
                <w:szCs w:val="21"/>
              </w:rPr>
            </w:pPr>
          </w:p>
        </w:tc>
        <w:tc>
          <w:tcPr>
            <w:tcW w:w="453" w:type="pct"/>
            <w:noWrap w:val="0"/>
            <w:vAlign w:val="center"/>
          </w:tcPr>
          <w:p w14:paraId="1F635C4C">
            <w:pPr>
              <w:pStyle w:val="6"/>
              <w:snapToGrid w:val="0"/>
              <w:jc w:val="both"/>
              <w:rPr>
                <w:rFonts w:ascii="Times New Roman" w:hAnsi="Times New Roman"/>
                <w:sz w:val="21"/>
                <w:szCs w:val="21"/>
              </w:rPr>
            </w:pPr>
            <w:r>
              <w:rPr>
                <w:rFonts w:ascii="Times New Roman" w:hAnsi="Times New Roman"/>
                <w:sz w:val="21"/>
                <w:szCs w:val="21"/>
              </w:rPr>
              <w:t>服务和承诺</w:t>
            </w:r>
          </w:p>
          <w:p w14:paraId="5736B5EE">
            <w:pPr>
              <w:pStyle w:val="6"/>
              <w:snapToGrid w:val="0"/>
              <w:jc w:val="both"/>
              <w:rPr>
                <w:rFonts w:ascii="Times New Roman" w:hAnsi="Times New Roman"/>
                <w:sz w:val="21"/>
                <w:szCs w:val="21"/>
              </w:rPr>
            </w:pPr>
            <w:r>
              <w:rPr>
                <w:rFonts w:ascii="Times New Roman" w:hAnsi="Times New Roman"/>
                <w:sz w:val="21"/>
                <w:szCs w:val="21"/>
              </w:rPr>
              <w:t>（10分）</w:t>
            </w:r>
          </w:p>
        </w:tc>
        <w:tc>
          <w:tcPr>
            <w:tcW w:w="2026" w:type="pct"/>
            <w:noWrap w:val="0"/>
            <w:vAlign w:val="center"/>
          </w:tcPr>
          <w:p w14:paraId="091E1CE9">
            <w:pPr>
              <w:pStyle w:val="6"/>
              <w:snapToGrid w:val="0"/>
              <w:jc w:val="both"/>
              <w:rPr>
                <w:rFonts w:ascii="Times New Roman" w:hAnsi="Times New Roman"/>
                <w:sz w:val="21"/>
                <w:szCs w:val="21"/>
              </w:rPr>
            </w:pPr>
            <w:r>
              <w:rPr>
                <w:rFonts w:ascii="Times New Roman" w:hAnsi="Times New Roman"/>
                <w:sz w:val="21"/>
                <w:szCs w:val="21"/>
              </w:rPr>
              <w:t>组织管理目标明确，列出时间节点和分阶段工作成果，并提出有效保障措施</w:t>
            </w:r>
          </w:p>
        </w:tc>
        <w:tc>
          <w:tcPr>
            <w:tcW w:w="460" w:type="pct"/>
            <w:noWrap w:val="0"/>
            <w:vAlign w:val="center"/>
          </w:tcPr>
          <w:p w14:paraId="78FB9D99">
            <w:pPr>
              <w:pStyle w:val="6"/>
              <w:snapToGrid w:val="0"/>
              <w:jc w:val="both"/>
              <w:rPr>
                <w:rFonts w:ascii="Times New Roman" w:hAnsi="Times New Roman"/>
                <w:sz w:val="21"/>
                <w:szCs w:val="21"/>
              </w:rPr>
            </w:pPr>
            <w:r>
              <w:rPr>
                <w:rFonts w:ascii="Times New Roman" w:hAnsi="Times New Roman"/>
                <w:sz w:val="21"/>
                <w:szCs w:val="21"/>
              </w:rPr>
              <w:t>0-10分</w:t>
            </w:r>
          </w:p>
        </w:tc>
        <w:tc>
          <w:tcPr>
            <w:tcW w:w="413" w:type="pct"/>
            <w:noWrap w:val="0"/>
            <w:vAlign w:val="center"/>
          </w:tcPr>
          <w:p w14:paraId="48F03880">
            <w:pPr>
              <w:pStyle w:val="6"/>
              <w:snapToGrid w:val="0"/>
              <w:jc w:val="both"/>
              <w:rPr>
                <w:rFonts w:ascii="Times New Roman" w:hAnsi="Times New Roman"/>
                <w:sz w:val="21"/>
                <w:szCs w:val="21"/>
              </w:rPr>
            </w:pPr>
          </w:p>
        </w:tc>
        <w:tc>
          <w:tcPr>
            <w:tcW w:w="461" w:type="pct"/>
            <w:noWrap w:val="0"/>
            <w:vAlign w:val="center"/>
          </w:tcPr>
          <w:p w14:paraId="45E1B719">
            <w:pPr>
              <w:pStyle w:val="6"/>
              <w:snapToGrid w:val="0"/>
              <w:jc w:val="both"/>
              <w:rPr>
                <w:rFonts w:ascii="Times New Roman" w:hAnsi="Times New Roman"/>
                <w:sz w:val="21"/>
                <w:szCs w:val="21"/>
              </w:rPr>
            </w:pPr>
          </w:p>
        </w:tc>
        <w:tc>
          <w:tcPr>
            <w:tcW w:w="581" w:type="pct"/>
            <w:noWrap w:val="0"/>
            <w:vAlign w:val="center"/>
          </w:tcPr>
          <w:p w14:paraId="01AABEB1">
            <w:pPr>
              <w:pStyle w:val="6"/>
              <w:snapToGrid w:val="0"/>
              <w:jc w:val="both"/>
              <w:rPr>
                <w:rFonts w:ascii="Times New Roman" w:hAnsi="Times New Roman"/>
                <w:sz w:val="21"/>
                <w:szCs w:val="21"/>
              </w:rPr>
            </w:pPr>
          </w:p>
        </w:tc>
      </w:tr>
      <w:tr w14:paraId="277F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253" w:type="pct"/>
            <w:noWrap w:val="0"/>
            <w:vAlign w:val="center"/>
          </w:tcPr>
          <w:p w14:paraId="6D7DD63A">
            <w:pPr>
              <w:pStyle w:val="6"/>
              <w:snapToGrid w:val="0"/>
              <w:jc w:val="both"/>
              <w:rPr>
                <w:rFonts w:ascii="Times New Roman" w:hAnsi="Times New Roman"/>
                <w:sz w:val="21"/>
                <w:szCs w:val="21"/>
              </w:rPr>
            </w:pPr>
            <w:r>
              <w:rPr>
                <w:rFonts w:ascii="Times New Roman" w:hAnsi="Times New Roman"/>
                <w:sz w:val="21"/>
                <w:szCs w:val="21"/>
              </w:rPr>
              <w:t>3</w:t>
            </w:r>
          </w:p>
        </w:tc>
        <w:tc>
          <w:tcPr>
            <w:tcW w:w="353" w:type="pct"/>
            <w:noWrap w:val="0"/>
            <w:vAlign w:val="center"/>
          </w:tcPr>
          <w:p w14:paraId="4085B5F2">
            <w:pPr>
              <w:pStyle w:val="6"/>
              <w:snapToGrid w:val="0"/>
              <w:jc w:val="both"/>
              <w:rPr>
                <w:rFonts w:ascii="Times New Roman" w:hAnsi="Times New Roman"/>
                <w:sz w:val="21"/>
                <w:szCs w:val="21"/>
              </w:rPr>
            </w:pPr>
            <w:r>
              <w:rPr>
                <w:rFonts w:ascii="Times New Roman" w:hAnsi="Times New Roman"/>
                <w:sz w:val="21"/>
                <w:szCs w:val="21"/>
              </w:rPr>
              <w:t>响应报价</w:t>
            </w:r>
          </w:p>
          <w:p w14:paraId="46AAAF29">
            <w:pPr>
              <w:pStyle w:val="6"/>
              <w:snapToGrid w:val="0"/>
              <w:jc w:val="both"/>
              <w:rPr>
                <w:rFonts w:ascii="Times New Roman" w:hAnsi="Times New Roman"/>
                <w:sz w:val="21"/>
                <w:szCs w:val="21"/>
              </w:rPr>
            </w:pPr>
            <w:r>
              <w:rPr>
                <w:rFonts w:ascii="Times New Roman" w:hAnsi="Times New Roman"/>
                <w:sz w:val="21"/>
                <w:szCs w:val="21"/>
              </w:rPr>
              <w:t>（10分）</w:t>
            </w:r>
          </w:p>
        </w:tc>
        <w:tc>
          <w:tcPr>
            <w:tcW w:w="453" w:type="pct"/>
            <w:noWrap w:val="0"/>
            <w:vAlign w:val="center"/>
          </w:tcPr>
          <w:p w14:paraId="0D99A34D">
            <w:pPr>
              <w:pStyle w:val="6"/>
              <w:snapToGrid w:val="0"/>
              <w:jc w:val="both"/>
              <w:rPr>
                <w:rFonts w:ascii="Times New Roman" w:hAnsi="Times New Roman"/>
                <w:sz w:val="21"/>
                <w:szCs w:val="21"/>
              </w:rPr>
            </w:pPr>
            <w:r>
              <w:rPr>
                <w:rFonts w:ascii="Times New Roman" w:hAnsi="Times New Roman"/>
                <w:sz w:val="21"/>
                <w:szCs w:val="21"/>
              </w:rPr>
              <w:t>报价</w:t>
            </w:r>
          </w:p>
          <w:p w14:paraId="0E68AE5F">
            <w:pPr>
              <w:pStyle w:val="6"/>
              <w:snapToGrid w:val="0"/>
              <w:jc w:val="both"/>
              <w:rPr>
                <w:rFonts w:ascii="Times New Roman" w:hAnsi="Times New Roman"/>
                <w:sz w:val="21"/>
                <w:szCs w:val="21"/>
              </w:rPr>
            </w:pPr>
            <w:r>
              <w:rPr>
                <w:rFonts w:ascii="Times New Roman" w:hAnsi="Times New Roman"/>
                <w:sz w:val="21"/>
                <w:szCs w:val="21"/>
              </w:rPr>
              <w:t>（10分）</w:t>
            </w:r>
          </w:p>
        </w:tc>
        <w:tc>
          <w:tcPr>
            <w:tcW w:w="2026" w:type="pct"/>
            <w:noWrap w:val="0"/>
            <w:vAlign w:val="center"/>
          </w:tcPr>
          <w:p w14:paraId="6E16DEF1">
            <w:pPr>
              <w:pStyle w:val="6"/>
              <w:snapToGrid w:val="0"/>
              <w:jc w:val="both"/>
              <w:rPr>
                <w:rFonts w:ascii="Times New Roman" w:hAnsi="Times New Roman"/>
                <w:sz w:val="21"/>
                <w:szCs w:val="21"/>
              </w:rPr>
            </w:pPr>
            <w:r>
              <w:rPr>
                <w:rFonts w:ascii="Times New Roman" w:hAnsi="Times New Roman"/>
                <w:sz w:val="21"/>
                <w:szCs w:val="21"/>
              </w:rPr>
              <w:t>价格分采用低价优先法，即满足采购文件要求且价格最低的报价为基准价，其价格分为满分，其他服务商的价格分统一按下列公式计算：</w:t>
            </w:r>
          </w:p>
          <w:p w14:paraId="00C94BFC">
            <w:pPr>
              <w:pStyle w:val="6"/>
              <w:snapToGrid w:val="0"/>
              <w:jc w:val="both"/>
              <w:rPr>
                <w:rFonts w:ascii="Times New Roman" w:hAnsi="Times New Roman"/>
                <w:sz w:val="21"/>
                <w:szCs w:val="21"/>
              </w:rPr>
            </w:pPr>
            <w:r>
              <w:rPr>
                <w:rFonts w:ascii="Times New Roman" w:hAnsi="Times New Roman"/>
                <w:sz w:val="21"/>
                <w:szCs w:val="21"/>
              </w:rPr>
              <w:t>响应报价得分=（基准价/响应报价）X10</w:t>
            </w:r>
          </w:p>
        </w:tc>
        <w:tc>
          <w:tcPr>
            <w:tcW w:w="460" w:type="pct"/>
            <w:noWrap w:val="0"/>
            <w:vAlign w:val="center"/>
          </w:tcPr>
          <w:p w14:paraId="66274445">
            <w:pPr>
              <w:pStyle w:val="6"/>
              <w:snapToGrid w:val="0"/>
              <w:jc w:val="both"/>
              <w:rPr>
                <w:rFonts w:ascii="Times New Roman" w:hAnsi="Times New Roman"/>
                <w:sz w:val="21"/>
                <w:szCs w:val="21"/>
              </w:rPr>
            </w:pPr>
            <w:r>
              <w:rPr>
                <w:rFonts w:ascii="Times New Roman" w:hAnsi="Times New Roman"/>
                <w:sz w:val="21"/>
                <w:szCs w:val="21"/>
              </w:rPr>
              <w:t>0-10分</w:t>
            </w:r>
          </w:p>
        </w:tc>
        <w:tc>
          <w:tcPr>
            <w:tcW w:w="413" w:type="pct"/>
            <w:noWrap w:val="0"/>
            <w:vAlign w:val="center"/>
          </w:tcPr>
          <w:p w14:paraId="6ED9EFE1">
            <w:pPr>
              <w:pStyle w:val="6"/>
              <w:snapToGrid w:val="0"/>
              <w:jc w:val="both"/>
              <w:rPr>
                <w:rFonts w:ascii="Times New Roman" w:hAnsi="Times New Roman"/>
                <w:sz w:val="21"/>
                <w:szCs w:val="21"/>
              </w:rPr>
            </w:pPr>
          </w:p>
        </w:tc>
        <w:tc>
          <w:tcPr>
            <w:tcW w:w="461" w:type="pct"/>
            <w:noWrap w:val="0"/>
            <w:vAlign w:val="center"/>
          </w:tcPr>
          <w:p w14:paraId="2808F69E">
            <w:pPr>
              <w:pStyle w:val="6"/>
              <w:snapToGrid w:val="0"/>
              <w:jc w:val="both"/>
              <w:rPr>
                <w:rFonts w:ascii="Times New Roman" w:hAnsi="Times New Roman"/>
                <w:sz w:val="21"/>
                <w:szCs w:val="21"/>
              </w:rPr>
            </w:pPr>
          </w:p>
        </w:tc>
        <w:tc>
          <w:tcPr>
            <w:tcW w:w="581" w:type="pct"/>
            <w:noWrap w:val="0"/>
            <w:vAlign w:val="center"/>
          </w:tcPr>
          <w:p w14:paraId="25D1032F">
            <w:pPr>
              <w:pStyle w:val="6"/>
              <w:snapToGrid w:val="0"/>
              <w:jc w:val="both"/>
              <w:rPr>
                <w:rFonts w:ascii="Times New Roman" w:hAnsi="Times New Roman"/>
                <w:sz w:val="21"/>
                <w:szCs w:val="21"/>
              </w:rPr>
            </w:pPr>
          </w:p>
        </w:tc>
      </w:tr>
      <w:tr w14:paraId="2AD3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53" w:type="pct"/>
            <w:noWrap w:val="0"/>
            <w:vAlign w:val="center"/>
          </w:tcPr>
          <w:p w14:paraId="61B0BAB3">
            <w:pPr>
              <w:pStyle w:val="6"/>
              <w:snapToGrid w:val="0"/>
              <w:jc w:val="both"/>
              <w:rPr>
                <w:rFonts w:ascii="Times New Roman" w:hAnsi="Times New Roman"/>
                <w:sz w:val="21"/>
                <w:szCs w:val="21"/>
              </w:rPr>
            </w:pPr>
            <w:r>
              <w:rPr>
                <w:rFonts w:ascii="Times New Roman" w:hAnsi="Times New Roman"/>
                <w:sz w:val="21"/>
                <w:szCs w:val="21"/>
              </w:rPr>
              <w:t>4</w:t>
            </w:r>
          </w:p>
        </w:tc>
        <w:tc>
          <w:tcPr>
            <w:tcW w:w="2832" w:type="pct"/>
            <w:gridSpan w:val="3"/>
            <w:noWrap w:val="0"/>
            <w:vAlign w:val="center"/>
          </w:tcPr>
          <w:p w14:paraId="56A762D3">
            <w:pPr>
              <w:pStyle w:val="6"/>
              <w:snapToGrid w:val="0"/>
              <w:jc w:val="both"/>
              <w:rPr>
                <w:rFonts w:ascii="Times New Roman" w:hAnsi="Times New Roman"/>
                <w:sz w:val="21"/>
                <w:szCs w:val="21"/>
              </w:rPr>
            </w:pPr>
            <w:r>
              <w:rPr>
                <w:rFonts w:ascii="Times New Roman" w:hAnsi="Times New Roman"/>
                <w:sz w:val="21"/>
                <w:szCs w:val="21"/>
              </w:rPr>
              <w:t>合计</w:t>
            </w:r>
          </w:p>
        </w:tc>
        <w:tc>
          <w:tcPr>
            <w:tcW w:w="460" w:type="pct"/>
            <w:noWrap w:val="0"/>
            <w:vAlign w:val="center"/>
          </w:tcPr>
          <w:p w14:paraId="466EFF2A">
            <w:pPr>
              <w:pStyle w:val="6"/>
              <w:snapToGrid w:val="0"/>
              <w:jc w:val="both"/>
              <w:rPr>
                <w:rFonts w:ascii="Times New Roman" w:hAnsi="Times New Roman"/>
                <w:sz w:val="21"/>
                <w:szCs w:val="21"/>
              </w:rPr>
            </w:pPr>
            <w:r>
              <w:rPr>
                <w:rFonts w:ascii="Times New Roman" w:hAnsi="Times New Roman"/>
                <w:sz w:val="21"/>
                <w:szCs w:val="21"/>
              </w:rPr>
              <w:t>0-100分</w:t>
            </w:r>
          </w:p>
        </w:tc>
        <w:tc>
          <w:tcPr>
            <w:tcW w:w="413" w:type="pct"/>
            <w:noWrap w:val="0"/>
            <w:vAlign w:val="center"/>
          </w:tcPr>
          <w:p w14:paraId="38E79A57">
            <w:pPr>
              <w:pStyle w:val="6"/>
              <w:snapToGrid w:val="0"/>
              <w:jc w:val="both"/>
              <w:rPr>
                <w:rFonts w:ascii="Times New Roman" w:hAnsi="Times New Roman"/>
                <w:sz w:val="21"/>
                <w:szCs w:val="21"/>
              </w:rPr>
            </w:pPr>
          </w:p>
        </w:tc>
        <w:tc>
          <w:tcPr>
            <w:tcW w:w="461" w:type="pct"/>
            <w:noWrap w:val="0"/>
            <w:vAlign w:val="center"/>
          </w:tcPr>
          <w:p w14:paraId="0F3F0222">
            <w:pPr>
              <w:pStyle w:val="6"/>
              <w:snapToGrid w:val="0"/>
              <w:jc w:val="both"/>
              <w:rPr>
                <w:rFonts w:ascii="Times New Roman" w:hAnsi="Times New Roman"/>
                <w:sz w:val="21"/>
                <w:szCs w:val="21"/>
              </w:rPr>
            </w:pPr>
          </w:p>
        </w:tc>
        <w:tc>
          <w:tcPr>
            <w:tcW w:w="581" w:type="pct"/>
            <w:noWrap w:val="0"/>
            <w:vAlign w:val="center"/>
          </w:tcPr>
          <w:p w14:paraId="376A5539">
            <w:pPr>
              <w:pStyle w:val="6"/>
              <w:snapToGrid w:val="0"/>
              <w:jc w:val="both"/>
              <w:rPr>
                <w:rFonts w:ascii="Times New Roman" w:hAnsi="Times New Roman"/>
                <w:sz w:val="21"/>
                <w:szCs w:val="21"/>
              </w:rPr>
            </w:pPr>
          </w:p>
        </w:tc>
      </w:tr>
    </w:tbl>
    <w:p w14:paraId="3F60AADE">
      <w:pPr>
        <w:ind w:firstLine="640" w:firstLineChars="200"/>
        <w:rPr>
          <w:rFonts w:eastAsia="宋体-18030"/>
          <w:color w:val="000000"/>
          <w:kern w:val="0"/>
          <w:szCs w:val="21"/>
        </w:rPr>
      </w:pPr>
      <w:r>
        <w:rPr>
          <w:rFonts w:hAnsi="宋体-18030" w:eastAsia="宋体-18030"/>
          <w:color w:val="000000"/>
          <w:kern w:val="0"/>
          <w:szCs w:val="21"/>
        </w:rPr>
        <w:t>评委签名：</w:t>
      </w:r>
    </w:p>
    <w:sectPr>
      <w:footerReference r:id="rId3" w:type="default"/>
      <w:pgSz w:w="16838" w:h="11906" w:orient="landscape"/>
      <w:pgMar w:top="720" w:right="720" w:bottom="284"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7400">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p w14:paraId="25CE599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0C08"/>
    <w:rsid w:val="01C77CDA"/>
    <w:rsid w:val="08390C08"/>
    <w:rsid w:val="08BD6586"/>
    <w:rsid w:val="19CD68A8"/>
    <w:rsid w:val="2185081B"/>
    <w:rsid w:val="24D74C5F"/>
    <w:rsid w:val="2B802221"/>
    <w:rsid w:val="4C20442F"/>
    <w:rsid w:val="6F843E23"/>
    <w:rsid w:val="7668583A"/>
    <w:rsid w:val="7D22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link w:val="9"/>
    <w:qFormat/>
    <w:uiPriority w:val="0"/>
    <w:pPr>
      <w:widowControl w:val="0"/>
      <w:adjustRightInd/>
      <w:snapToGrid/>
      <w:spacing w:after="0" w:line="300" w:lineRule="auto"/>
      <w:ind w:firstLine="200" w:firstLineChars="200"/>
      <w:jc w:val="both"/>
    </w:pPr>
    <w:rPr>
      <w:rFonts w:ascii="Calibri" w:hAnsi="Calibri" w:eastAsia="宋体" w:cs="Times New Roman"/>
      <w:kern w:val="2"/>
      <w:sz w:val="28"/>
    </w:rPr>
  </w:style>
  <w:style w:type="paragraph" w:styleId="4">
    <w:name w:val="footer"/>
    <w:basedOn w:val="1"/>
    <w:unhideWhenUsed/>
    <w:qFormat/>
    <w:uiPriority w:val="99"/>
    <w:pPr>
      <w:tabs>
        <w:tab w:val="center" w:pos="4153"/>
        <w:tab w:val="right" w:pos="8306"/>
      </w:tabs>
      <w:snapToGrid w:val="0"/>
      <w:jc w:val="left"/>
    </w:pPr>
    <w:rPr>
      <w:rFonts w:ascii="仿宋_GB2312"/>
      <w:kern w:val="0"/>
      <w:sz w:val="18"/>
      <w:szCs w:val="18"/>
    </w:rPr>
  </w:style>
  <w:style w:type="paragraph" w:styleId="5">
    <w:name w:val="toc 1"/>
    <w:basedOn w:val="1"/>
    <w:next w:val="1"/>
    <w:qFormat/>
    <w:uiPriority w:val="0"/>
    <w:pPr>
      <w:widowControl/>
      <w:tabs>
        <w:tab w:val="right" w:leader="dot" w:pos="8296"/>
      </w:tabs>
      <w:spacing w:after="100" w:line="259" w:lineRule="auto"/>
      <w:ind w:firstLine="442"/>
      <w:jc w:val="center"/>
    </w:pPr>
    <w:rPr>
      <w:rFonts w:cs="Times New Roman"/>
      <w:kern w:val="0"/>
      <w:sz w:val="22"/>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character" w:customStyle="1" w:styleId="9">
    <w:name w:val="正文缩进 字符"/>
    <w:link w:val="3"/>
    <w:qFormat/>
    <w:uiPriority w:val="99"/>
    <w:rPr>
      <w:rFonts w:ascii="Calibri" w:hAnsi="Calibri" w:eastAsia="宋体" w:cs="Times New Roman"/>
      <w:sz w:val="28"/>
    </w:rPr>
  </w:style>
  <w:style w:type="paragraph" w:customStyle="1" w:styleId="10">
    <w:name w:val="正 文"/>
    <w:basedOn w:val="1"/>
    <w:qFormat/>
    <w:uiPriority w:val="0"/>
    <w:pPr>
      <w:widowControl/>
      <w:adjustRightInd w:val="0"/>
      <w:jc w:val="left"/>
      <w:textAlignment w:val="baseline"/>
    </w:pPr>
    <w:rPr>
      <w:rFonts w:ascii="Calibri" w:hAnsi="Calibri" w:eastAsia="宋体"/>
      <w:kern w:val="0"/>
      <w:sz w:val="28"/>
      <w:szCs w:val="32"/>
      <w:lang w:eastAsia="en-US" w:bidi="en-US"/>
    </w:rPr>
  </w:style>
  <w:style w:type="paragraph" w:styleId="11">
    <w:name w:val="List Paragraph"/>
    <w:basedOn w:val="1"/>
    <w:qFormat/>
    <w:uiPriority w:val="34"/>
    <w:pPr>
      <w:ind w:firstLine="420" w:firstLineChars="200"/>
    </w:pPr>
    <w:rPr>
      <w:rFonts w:asciiTheme="minorAscii" w:hAnsiTheme="minorAscii" w:eastAsiaTheme="minorEastAsia"/>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2024-11-27T07:55:00Z</dcterms:created>
  <dc:creator>申俊珍</dc:creator>
  <cp:lastModifiedBy>申俊珍</cp:lastModifiedBy>
  <dcterms:modified xsi:type="dcterms:W3CDTF">2024-11-27T07:56:39Z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30B5F85F35B742CA9963A08D953E3C25_11</vt:lpwstr>
  </property>
</Properties>
</file>